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23934" w14:textId="1BA72359" w:rsidR="00F55BB9" w:rsidRPr="00146BE0" w:rsidRDefault="00F55BB9" w:rsidP="00F55BB9">
      <w:pPr>
        <w:rPr>
          <w:b/>
          <w:bCs/>
          <w:sz w:val="28"/>
          <w:szCs w:val="28"/>
        </w:rPr>
      </w:pPr>
      <w:r w:rsidRPr="00146BE0">
        <w:rPr>
          <w:b/>
          <w:bCs/>
          <w:sz w:val="28"/>
          <w:szCs w:val="28"/>
        </w:rPr>
        <w:t>School Council Meeting</w:t>
      </w:r>
      <w:r w:rsidR="00B01CE5">
        <w:rPr>
          <w:b/>
          <w:bCs/>
          <w:sz w:val="28"/>
          <w:szCs w:val="28"/>
        </w:rPr>
        <w:t xml:space="preserve"> Minutes</w:t>
      </w:r>
    </w:p>
    <w:p w14:paraId="45792B20" w14:textId="2568FCA0" w:rsidR="00F55BB9" w:rsidRDefault="00F55BB9" w:rsidP="00F55BB9">
      <w:pPr>
        <w:spacing w:after="0"/>
      </w:pPr>
      <w:r w:rsidRPr="00146BE0">
        <w:rPr>
          <w:b/>
          <w:bCs/>
        </w:rPr>
        <w:t>St. Mary Catholic Elementary School</w:t>
      </w:r>
      <w:r>
        <w:t>, 490 Rhatigan Rd NW, Edmonton, AB, T6R 2E2</w:t>
      </w:r>
    </w:p>
    <w:p w14:paraId="54783D0C" w14:textId="67A6334C" w:rsidR="00F55BB9" w:rsidRDefault="00271828" w:rsidP="00F55BB9">
      <w:pPr>
        <w:spacing w:after="0"/>
      </w:pPr>
      <w:r>
        <w:t>November</w:t>
      </w:r>
      <w:r w:rsidR="00ED6729">
        <w:t xml:space="preserve"> 24</w:t>
      </w:r>
      <w:r w:rsidR="00F55BB9">
        <w:t>, 202</w:t>
      </w:r>
      <w:r w:rsidR="00CA7960">
        <w:t>5</w:t>
      </w:r>
      <w:r w:rsidR="00F55BB9">
        <w:t xml:space="preserve"> 6:00 p.m. School Office</w:t>
      </w:r>
    </w:p>
    <w:p w14:paraId="23CAC7B5" w14:textId="77777777" w:rsidR="00F55BB9" w:rsidRDefault="00F55BB9" w:rsidP="00F55BB9">
      <w:pPr>
        <w:spacing w:after="0"/>
      </w:pPr>
      <w:r>
        <w:t>*Indicates written report/attachment provided</w:t>
      </w:r>
    </w:p>
    <w:p w14:paraId="49B68CC9" w14:textId="615013E7" w:rsidR="00B01CE5" w:rsidRPr="00B01CE5" w:rsidRDefault="00B01CE5" w:rsidP="00F55BB9">
      <w:pPr>
        <w:spacing w:after="0"/>
        <w:rPr>
          <w:b/>
          <w:bCs/>
        </w:rPr>
      </w:pPr>
      <w:r>
        <w:rPr>
          <w:b/>
          <w:bCs/>
        </w:rPr>
        <w:t>Action items listed in bold</w:t>
      </w:r>
    </w:p>
    <w:p w14:paraId="405EA4FE" w14:textId="77777777" w:rsidR="00B01CE5" w:rsidRDefault="00B01CE5" w:rsidP="00F55BB9">
      <w:pPr>
        <w:spacing w:after="0"/>
      </w:pPr>
    </w:p>
    <w:p w14:paraId="01C841A2" w14:textId="77777777" w:rsidR="00B01CE5" w:rsidRDefault="00B01CE5" w:rsidP="00B01CE5">
      <w:pPr>
        <w:spacing w:after="0"/>
        <w:rPr>
          <w:b/>
          <w:bCs/>
        </w:rPr>
      </w:pPr>
      <w:r>
        <w:rPr>
          <w:b/>
          <w:bCs/>
        </w:rPr>
        <w:t xml:space="preserve">Attendees: </w:t>
      </w:r>
    </w:p>
    <w:p w14:paraId="5095115F" w14:textId="60B8C4C6" w:rsidR="00B01CE5" w:rsidRDefault="00B01CE5" w:rsidP="00F55BB9">
      <w:pPr>
        <w:spacing w:after="0"/>
      </w:pPr>
      <w:r>
        <w:t>Christine Vince: Principal, Julie Francois: Assistant Principal</w:t>
      </w:r>
      <w:r>
        <w:t xml:space="preserve">, </w:t>
      </w:r>
      <w:r w:rsidRPr="00F66560">
        <w:t>Amanda Campbell: Chair, Elysia MacDonald: Vice Chair, Alexandra Krutzfeldt: Secretary, Nina Bouhamdan: Treasurer, Brittany Deluna: Casino Chairperson, Kate Faught, Puja Chakkalakal, Nicole Tegg, Ashley Hyde, Lauren Munsch</w:t>
      </w:r>
    </w:p>
    <w:p w14:paraId="355C3622" w14:textId="77777777" w:rsidR="00F55BB9" w:rsidRDefault="00F55BB9" w:rsidP="00F55BB9">
      <w:pPr>
        <w:spacing w:after="0"/>
      </w:pPr>
    </w:p>
    <w:p w14:paraId="2D9585DA" w14:textId="3A1D2CDE" w:rsidR="00F55BB9" w:rsidRDefault="00F55BB9" w:rsidP="00F55BB9">
      <w:pPr>
        <w:ind w:firstLine="360"/>
      </w:pPr>
      <w:r>
        <w:t>Call to order</w:t>
      </w:r>
      <w:r w:rsidR="00B01CE5">
        <w:t xml:space="preserve"> – 6:00pm </w:t>
      </w:r>
    </w:p>
    <w:p w14:paraId="5C3CCB51" w14:textId="7603C3E0" w:rsidR="00F55BB9" w:rsidRDefault="00F55BB9" w:rsidP="00F55BB9">
      <w:pPr>
        <w:pStyle w:val="ListParagraph"/>
        <w:numPr>
          <w:ilvl w:val="0"/>
          <w:numId w:val="1"/>
        </w:numPr>
      </w:pPr>
      <w:r>
        <w:t>Welcome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50DB70" w14:textId="77211A94" w:rsidR="00F55BB9" w:rsidRDefault="00F55BB9" w:rsidP="00F55BB9">
      <w:pPr>
        <w:pStyle w:val="ListParagraph"/>
        <w:numPr>
          <w:ilvl w:val="1"/>
          <w:numId w:val="1"/>
        </w:numPr>
      </w:pPr>
      <w:r>
        <w:t>Opening Prayer</w:t>
      </w:r>
      <w:r w:rsidR="00B01CE5">
        <w:t xml:space="preserve"> </w:t>
      </w:r>
    </w:p>
    <w:p w14:paraId="17134878" w14:textId="7E885B9D" w:rsidR="00A20940" w:rsidRDefault="00F55BB9" w:rsidP="00882A64">
      <w:pPr>
        <w:pStyle w:val="ListParagraph"/>
        <w:numPr>
          <w:ilvl w:val="1"/>
          <w:numId w:val="1"/>
        </w:numPr>
      </w:pPr>
      <w:r>
        <w:t>Treaty Six Acknowledgement</w:t>
      </w:r>
      <w:r w:rsidR="00B01CE5">
        <w:t xml:space="preserve"> </w:t>
      </w:r>
    </w:p>
    <w:p w14:paraId="3F3A5ABF" w14:textId="15506F74" w:rsidR="00E85284" w:rsidRDefault="00E85284" w:rsidP="00882A64">
      <w:pPr>
        <w:pStyle w:val="ListParagraph"/>
        <w:numPr>
          <w:ilvl w:val="1"/>
          <w:numId w:val="1"/>
        </w:numPr>
      </w:pPr>
      <w:r>
        <w:t>Introductions</w:t>
      </w:r>
      <w:r w:rsidR="00B01CE5">
        <w:t xml:space="preserve"> – </w:t>
      </w:r>
      <w:r w:rsidR="00B01CE5">
        <w:t>attendees</w:t>
      </w:r>
      <w:r w:rsidR="00B01CE5">
        <w:t xml:space="preserve"> </w:t>
      </w:r>
      <w:r w:rsidR="00B01CE5">
        <w:t>introduced themselves to the group</w:t>
      </w:r>
      <w:r w:rsidR="00B01CE5">
        <w:t xml:space="preserve"> </w:t>
      </w:r>
    </w:p>
    <w:p w14:paraId="4B9F0C4C" w14:textId="77777777" w:rsidR="00B01CE5" w:rsidRDefault="00F55BB9" w:rsidP="00B01CE5">
      <w:pPr>
        <w:pStyle w:val="ListParagraph"/>
        <w:numPr>
          <w:ilvl w:val="1"/>
          <w:numId w:val="1"/>
        </w:numPr>
      </w:pPr>
      <w:r>
        <w:t xml:space="preserve">Review and acceptance of the </w:t>
      </w:r>
      <w:r w:rsidR="00F55874">
        <w:t>A</w:t>
      </w:r>
      <w:r>
        <w:t>genda</w:t>
      </w:r>
      <w:r w:rsidR="00F55874">
        <w:t>*</w:t>
      </w:r>
      <w:r>
        <w:tab/>
      </w:r>
      <w:bookmarkStart w:id="0" w:name="_Hlk165883445"/>
    </w:p>
    <w:p w14:paraId="285EA4C8" w14:textId="65B0D317" w:rsidR="00F55BB9" w:rsidRPr="00B01CE5" w:rsidRDefault="00B01CE5" w:rsidP="00B01CE5">
      <w:pPr>
        <w:pStyle w:val="ListParagraph"/>
        <w:ind w:left="1440"/>
      </w:pPr>
      <w:r w:rsidRPr="00B01CE5">
        <w:rPr>
          <w:b/>
          <w:bCs/>
        </w:rPr>
        <w:t xml:space="preserve">Nina moved to accept the agenda; </w:t>
      </w:r>
      <w:r w:rsidRPr="00B01CE5">
        <w:rPr>
          <w:b/>
          <w:bCs/>
        </w:rPr>
        <w:t>Alex</w:t>
      </w:r>
      <w:r w:rsidRPr="00B01CE5">
        <w:rPr>
          <w:b/>
          <w:bCs/>
        </w:rPr>
        <w:t xml:space="preserve"> seconded. All in favour. Carried.</w:t>
      </w:r>
      <w:bookmarkEnd w:id="0"/>
    </w:p>
    <w:p w14:paraId="1E93354F" w14:textId="77777777" w:rsidR="00B01CE5" w:rsidRDefault="00B01CE5" w:rsidP="00B01CE5">
      <w:pPr>
        <w:pStyle w:val="ListParagraph"/>
        <w:ind w:left="1843"/>
      </w:pPr>
    </w:p>
    <w:p w14:paraId="09B1B30F" w14:textId="77777777" w:rsidR="009443F2" w:rsidRDefault="00F55BB9" w:rsidP="00B01CE5">
      <w:pPr>
        <w:pStyle w:val="ListParagraph"/>
        <w:numPr>
          <w:ilvl w:val="0"/>
          <w:numId w:val="1"/>
        </w:numPr>
        <w:spacing w:after="0"/>
      </w:pPr>
      <w:r>
        <w:t xml:space="preserve">Approval of the Minutes*, as presented (OR as amended) </w:t>
      </w:r>
      <w:r>
        <w:tab/>
      </w:r>
    </w:p>
    <w:p w14:paraId="49FB31D1" w14:textId="11F5823C" w:rsidR="009443F2" w:rsidRDefault="009443F2" w:rsidP="009443F2">
      <w:pPr>
        <w:pStyle w:val="ListParagraph"/>
        <w:spacing w:after="0"/>
      </w:pPr>
      <w:r>
        <w:rPr>
          <w:b/>
          <w:bCs/>
        </w:rPr>
        <w:t>Brittany</w:t>
      </w:r>
      <w:r w:rsidRPr="00637EFA">
        <w:rPr>
          <w:b/>
          <w:bCs/>
        </w:rPr>
        <w:t xml:space="preserve"> moved to accept the </w:t>
      </w:r>
      <w:r>
        <w:rPr>
          <w:b/>
          <w:bCs/>
        </w:rPr>
        <w:t>minutes</w:t>
      </w:r>
      <w:r w:rsidRPr="00637EFA">
        <w:rPr>
          <w:b/>
          <w:bCs/>
        </w:rPr>
        <w:t xml:space="preserve">; </w:t>
      </w:r>
      <w:r>
        <w:rPr>
          <w:b/>
          <w:bCs/>
        </w:rPr>
        <w:t>Alex</w:t>
      </w:r>
      <w:r w:rsidRPr="00637EFA">
        <w:rPr>
          <w:b/>
          <w:bCs/>
        </w:rPr>
        <w:t xml:space="preserve"> seconded. All in favour. Carried.</w:t>
      </w:r>
    </w:p>
    <w:p w14:paraId="51AA39FE" w14:textId="2D62C890" w:rsidR="00F55BB9" w:rsidRDefault="00F55BB9" w:rsidP="009443F2">
      <w:pPr>
        <w:pStyle w:val="ListParagraph"/>
        <w:spacing w:after="0"/>
      </w:pPr>
      <w:r>
        <w:tab/>
      </w:r>
      <w:r>
        <w:tab/>
      </w:r>
      <w:r>
        <w:tab/>
      </w:r>
    </w:p>
    <w:p w14:paraId="676BE0DA" w14:textId="2D6AEF9B" w:rsidR="00E85284" w:rsidRDefault="00F55BB9" w:rsidP="00271828">
      <w:pPr>
        <w:pStyle w:val="ListParagraph"/>
        <w:numPr>
          <w:ilvl w:val="0"/>
          <w:numId w:val="1"/>
        </w:numPr>
        <w:spacing w:after="0"/>
      </w:pPr>
      <w:r>
        <w:t>Old Business</w:t>
      </w:r>
      <w:r>
        <w:tab/>
      </w:r>
      <w:r>
        <w:tab/>
      </w:r>
      <w:r w:rsidR="00271828">
        <w:tab/>
      </w:r>
      <w:r w:rsidR="00271828">
        <w:tab/>
      </w:r>
      <w:r w:rsidR="00271828">
        <w:tab/>
      </w:r>
      <w:r w:rsidR="00271828">
        <w:tab/>
      </w:r>
      <w:r w:rsidR="00271828">
        <w:tab/>
      </w:r>
      <w:r w:rsidR="00271828">
        <w:tab/>
      </w:r>
      <w:r w:rsidR="00271828">
        <w:tab/>
      </w:r>
      <w:r w:rsidR="00271828">
        <w:tab/>
      </w:r>
    </w:p>
    <w:p w14:paraId="54E3A9F8" w14:textId="074F511A" w:rsidR="00271828" w:rsidRDefault="00271828" w:rsidP="00271828">
      <w:pPr>
        <w:pStyle w:val="ListParagraph"/>
        <w:numPr>
          <w:ilvl w:val="1"/>
          <w:numId w:val="1"/>
        </w:numPr>
        <w:spacing w:after="0"/>
      </w:pPr>
      <w:r>
        <w:t>Welcome BBQ successor</w:t>
      </w:r>
      <w:r w:rsidR="009443F2">
        <w:t>(s)</w:t>
      </w:r>
    </w:p>
    <w:p w14:paraId="1F3D3E8B" w14:textId="4BCED841" w:rsidR="009443F2" w:rsidRPr="009443F2" w:rsidRDefault="009443F2" w:rsidP="009443F2">
      <w:pPr>
        <w:pStyle w:val="ListParagraph"/>
        <w:spacing w:after="0"/>
        <w:ind w:left="1440"/>
        <w:rPr>
          <w:b/>
          <w:bCs/>
        </w:rPr>
      </w:pPr>
      <w:r>
        <w:rPr>
          <w:b/>
          <w:bCs/>
        </w:rPr>
        <w:t>Elysia, Brittany, and Nina volunteered to organize the welcome BBQ in September 2026.</w:t>
      </w:r>
    </w:p>
    <w:p w14:paraId="4BC1AFE0" w14:textId="7C9B717F" w:rsidR="00271828" w:rsidRDefault="00271828" w:rsidP="00271828">
      <w:pPr>
        <w:pStyle w:val="ListParagraph"/>
        <w:numPr>
          <w:ilvl w:val="1"/>
          <w:numId w:val="1"/>
        </w:numPr>
        <w:spacing w:after="0"/>
      </w:pPr>
      <w:r>
        <w:t>Hot lunch dates</w:t>
      </w:r>
    </w:p>
    <w:p w14:paraId="1E207F75" w14:textId="62655732" w:rsidR="009443F2" w:rsidRPr="009443F2" w:rsidRDefault="009443F2" w:rsidP="009443F2">
      <w:pPr>
        <w:pStyle w:val="ListParagraph"/>
        <w:spacing w:after="0"/>
        <w:ind w:left="1440"/>
      </w:pPr>
      <w:r>
        <w:t xml:space="preserve">Dates have been set for pizza and subway lunches for the year and have been sent out to the school community.  </w:t>
      </w:r>
      <w:r>
        <w:rPr>
          <w:b/>
          <w:bCs/>
        </w:rPr>
        <w:t xml:space="preserve">A reminder of the order deadlines needs to be sent out. Christine will coordinate a group of grade 4 students to serve as the hot lunch helpers.  </w:t>
      </w:r>
      <w:r>
        <w:t xml:space="preserve">It would be helpful to have name tags at the students’ desks.  This would allow lunches to be set out during recess.  </w:t>
      </w:r>
    </w:p>
    <w:p w14:paraId="1AD6CB28" w14:textId="7568D161" w:rsidR="00765741" w:rsidRDefault="00271828" w:rsidP="00271828">
      <w:pPr>
        <w:pStyle w:val="ListParagraph"/>
        <w:numPr>
          <w:ilvl w:val="1"/>
          <w:numId w:val="1"/>
        </w:numPr>
        <w:spacing w:after="0"/>
      </w:pPr>
      <w:r>
        <w:t>Whole school winter activity</w:t>
      </w:r>
      <w:r w:rsidR="009443F2">
        <w:t xml:space="preserve"> – tabled to Fundraising Association meeting.</w:t>
      </w:r>
      <w:r w:rsidR="00E934CC">
        <w:tab/>
      </w:r>
      <w:r w:rsidR="00E934CC">
        <w:tab/>
      </w:r>
    </w:p>
    <w:p w14:paraId="3E7556B0" w14:textId="77777777" w:rsidR="00F55BB9" w:rsidRDefault="00F55BB9" w:rsidP="00F55BB9">
      <w:pPr>
        <w:pStyle w:val="ListParagraph"/>
        <w:spacing w:after="0"/>
        <w:ind w:left="1440"/>
      </w:pPr>
    </w:p>
    <w:p w14:paraId="0A5FB6AA" w14:textId="77777777" w:rsidR="009443F2" w:rsidRDefault="00F55BB9" w:rsidP="00F55BB9">
      <w:pPr>
        <w:pStyle w:val="ListParagraph"/>
        <w:numPr>
          <w:ilvl w:val="0"/>
          <w:numId w:val="1"/>
        </w:numPr>
        <w:spacing w:after="0"/>
      </w:pPr>
      <w:r>
        <w:t>Principal’s Report: Christine</w:t>
      </w:r>
      <w:r>
        <w:tab/>
      </w:r>
      <w:r>
        <w:tab/>
      </w:r>
    </w:p>
    <w:p w14:paraId="6203ED8D" w14:textId="77777777" w:rsidR="00B6190B" w:rsidRDefault="00B6190B" w:rsidP="00857594">
      <w:pPr>
        <w:pStyle w:val="ListParagraph"/>
        <w:numPr>
          <w:ilvl w:val="0"/>
          <w:numId w:val="4"/>
        </w:numPr>
        <w:spacing w:after="0"/>
      </w:pPr>
      <w:r>
        <w:t xml:space="preserve">Data collected in September for government screeners was very high in both literacy and numeracy. </w:t>
      </w:r>
    </w:p>
    <w:p w14:paraId="01C08B75" w14:textId="77777777" w:rsidR="00B6190B" w:rsidRDefault="00B6190B" w:rsidP="00857594">
      <w:pPr>
        <w:pStyle w:val="ListParagraph"/>
        <w:numPr>
          <w:ilvl w:val="0"/>
          <w:numId w:val="4"/>
        </w:numPr>
        <w:spacing w:after="0"/>
      </w:pPr>
      <w:r>
        <w:t xml:space="preserve">PAT results will be released on November 26, 2025 and will be posted on the school website. </w:t>
      </w:r>
    </w:p>
    <w:p w14:paraId="2E8706AE" w14:textId="77777777" w:rsidR="00B6190B" w:rsidRDefault="00B6190B" w:rsidP="00857594">
      <w:pPr>
        <w:pStyle w:val="ListParagraph"/>
        <w:numPr>
          <w:ilvl w:val="0"/>
          <w:numId w:val="4"/>
        </w:numPr>
        <w:spacing w:after="0"/>
      </w:pPr>
      <w:r>
        <w:t>Contingency funds have been provided by the division to cover budget shortfalls.  This ensures that St. Mary class sizes can remain small.</w:t>
      </w:r>
    </w:p>
    <w:p w14:paraId="1F67E000" w14:textId="68C782CC" w:rsidR="00F55BB9" w:rsidRDefault="00B6190B" w:rsidP="00857594">
      <w:pPr>
        <w:pStyle w:val="ListParagraph"/>
        <w:numPr>
          <w:ilvl w:val="0"/>
          <w:numId w:val="4"/>
        </w:numPr>
        <w:spacing w:after="0"/>
      </w:pPr>
      <w:r>
        <w:t xml:space="preserve">The spring concert will be held on May 6, 2026.  It will be spring themed.  The Christmas concert was rescheduled to a spring concert due to the missed school days from the </w:t>
      </w:r>
      <w:r>
        <w:lastRenderedPageBreak/>
        <w:t xml:space="preserve">teachers strike.  </w:t>
      </w:r>
      <w:r w:rsidR="00B1716A">
        <w:t xml:space="preserve">Main considerations in the decision were the ability to deliver a quality concert with a shortened time frame, prioritizing learning while trying to catch up after lost instructional days, ensuring that parent/teacher conferences can be held before Christmas.  The music teacher will teach </w:t>
      </w:r>
      <w:r w:rsidR="00857594">
        <w:t xml:space="preserve">the kids </w:t>
      </w:r>
      <w:r w:rsidR="00B1716A">
        <w:t xml:space="preserve">carols and parents will be invited to the school for the last hour of school before Christmas break to </w:t>
      </w:r>
      <w:r w:rsidR="00857594">
        <w:t>listen.  The gym is available on December 10</w:t>
      </w:r>
      <w:r w:rsidR="00857594" w:rsidRPr="00857594">
        <w:rPr>
          <w:vertAlign w:val="superscript"/>
        </w:rPr>
        <w:t>th</w:t>
      </w:r>
      <w:r w:rsidR="00857594">
        <w:t xml:space="preserve"> if the SC wants to plan an alternate activity.  </w:t>
      </w:r>
    </w:p>
    <w:p w14:paraId="64D1E503" w14:textId="77777777" w:rsidR="00857594" w:rsidRDefault="00857594" w:rsidP="00F55BB9">
      <w:pPr>
        <w:pStyle w:val="ListParagraph"/>
        <w:spacing w:after="0"/>
      </w:pPr>
    </w:p>
    <w:p w14:paraId="4834CBC3" w14:textId="3C5DE7B2" w:rsidR="005172BB" w:rsidRDefault="00F55BB9" w:rsidP="005172BB">
      <w:pPr>
        <w:pStyle w:val="ListParagraph"/>
        <w:numPr>
          <w:ilvl w:val="0"/>
          <w:numId w:val="1"/>
        </w:numPr>
        <w:spacing w:after="0"/>
      </w:pPr>
      <w:r>
        <w:t>New Business</w:t>
      </w:r>
      <w:r>
        <w:tab/>
      </w:r>
      <w:r w:rsidR="008A5307">
        <w:tab/>
      </w:r>
      <w:r w:rsidR="008A5307">
        <w:tab/>
      </w:r>
      <w:r w:rsidR="008A5307">
        <w:tab/>
      </w:r>
      <w:r w:rsidR="008A5307">
        <w:tab/>
      </w:r>
      <w:r w:rsidR="008A5307">
        <w:tab/>
      </w:r>
      <w:r w:rsidR="008A5307">
        <w:tab/>
      </w:r>
      <w:r w:rsidR="008A5307">
        <w:tab/>
      </w:r>
      <w:r w:rsidR="008A5307">
        <w:tab/>
      </w:r>
      <w:r w:rsidR="00FF4BA2">
        <w:tab/>
      </w:r>
    </w:p>
    <w:p w14:paraId="4A32C5B3" w14:textId="3ADEF25C" w:rsidR="00A97C9C" w:rsidRDefault="0005400B" w:rsidP="005172BB">
      <w:pPr>
        <w:pStyle w:val="ListParagraph"/>
        <w:numPr>
          <w:ilvl w:val="0"/>
          <w:numId w:val="2"/>
        </w:numPr>
        <w:spacing w:after="0" w:line="240" w:lineRule="auto"/>
        <w:ind w:left="1418"/>
      </w:pPr>
      <w:r w:rsidRPr="0005400B">
        <w:t>Alberta School Council Engagement (ASCE) Grant</w:t>
      </w:r>
      <w:r w:rsidR="008C4B73">
        <w:t xml:space="preserve">: Amanda </w:t>
      </w:r>
    </w:p>
    <w:p w14:paraId="43C9D498" w14:textId="5B0ECFCC" w:rsidR="00295D33" w:rsidRDefault="00295D33" w:rsidP="00857594">
      <w:pPr>
        <w:pStyle w:val="ListParagraph"/>
        <w:numPr>
          <w:ilvl w:val="1"/>
          <w:numId w:val="2"/>
        </w:numPr>
        <w:spacing w:after="0" w:line="240" w:lineRule="auto"/>
        <w:ind w:left="1843"/>
      </w:pPr>
      <w:r>
        <w:t>$500</w:t>
      </w:r>
      <w:r w:rsidR="00857594">
        <w:t xml:space="preserve"> grant available to our School Council.  Details are posted at </w:t>
      </w:r>
      <w:hyperlink r:id="rId5" w:history="1">
        <w:r w:rsidR="00857594" w:rsidRPr="008D37F0">
          <w:rPr>
            <w:rStyle w:val="Hyperlink"/>
          </w:rPr>
          <w:t>https://www.albertaschoolcouncils.ca/school-councils/workshops/alberta-school-council-engagement-asce-grant</w:t>
        </w:r>
      </w:hyperlink>
      <w:r w:rsidR="00857594">
        <w:t xml:space="preserve">. </w:t>
      </w:r>
      <w:r w:rsidR="00857594">
        <w:rPr>
          <w:b/>
          <w:bCs/>
        </w:rPr>
        <w:t xml:space="preserve">Email Amanda with application ideas.  </w:t>
      </w:r>
    </w:p>
    <w:p w14:paraId="4CB369CA" w14:textId="77777777" w:rsidR="00857594" w:rsidRDefault="00081168" w:rsidP="005172BB">
      <w:pPr>
        <w:pStyle w:val="ListParagraph"/>
        <w:numPr>
          <w:ilvl w:val="0"/>
          <w:numId w:val="2"/>
        </w:numPr>
        <w:spacing w:after="0" w:line="240" w:lineRule="auto"/>
        <w:ind w:left="1418"/>
      </w:pPr>
      <w:r>
        <w:t>Community of School Councils Event</w:t>
      </w:r>
    </w:p>
    <w:p w14:paraId="7B236B37" w14:textId="6B591A8D" w:rsidR="00081168" w:rsidRDefault="00081168" w:rsidP="00857594">
      <w:pPr>
        <w:pStyle w:val="ListParagraph"/>
        <w:numPr>
          <w:ilvl w:val="1"/>
          <w:numId w:val="2"/>
        </w:numPr>
        <w:spacing w:after="0" w:line="240" w:lineRule="auto"/>
        <w:ind w:left="1843"/>
      </w:pPr>
      <w:r>
        <w:t xml:space="preserve">Ashley and Vanessa </w:t>
      </w:r>
      <w:r w:rsidR="00353C05">
        <w:t>B</w:t>
      </w:r>
      <w:r w:rsidR="00857594">
        <w:t xml:space="preserve"> attended </w:t>
      </w:r>
      <w:r w:rsidR="009616C8">
        <w:t xml:space="preserve">with Christine and were able </w:t>
      </w:r>
      <w:r w:rsidR="00065835">
        <w:t xml:space="preserve">to provide input on the ECSD goals for the future.  </w:t>
      </w:r>
    </w:p>
    <w:p w14:paraId="1AB14AB6" w14:textId="77777777" w:rsidR="001471BA" w:rsidRDefault="001471BA" w:rsidP="001471BA">
      <w:pPr>
        <w:pStyle w:val="ListParagraph"/>
        <w:ind w:left="1440"/>
      </w:pPr>
    </w:p>
    <w:p w14:paraId="6B8A4AD8" w14:textId="26D741EF" w:rsidR="001471BA" w:rsidRDefault="001471BA" w:rsidP="001471BA">
      <w:pPr>
        <w:pStyle w:val="ListParagraph"/>
        <w:numPr>
          <w:ilvl w:val="0"/>
          <w:numId w:val="1"/>
        </w:numPr>
        <w:spacing w:after="0"/>
      </w:pPr>
      <w:r>
        <w:t xml:space="preserve">Other </w:t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</w:p>
    <w:p w14:paraId="475A026C" w14:textId="77777777" w:rsidR="00F55BB9" w:rsidRDefault="00F55BB9" w:rsidP="00F55BB9">
      <w:pPr>
        <w:pStyle w:val="ListParagraph"/>
        <w:spacing w:after="0"/>
        <w:ind w:left="1440"/>
      </w:pPr>
    </w:p>
    <w:p w14:paraId="7D995977" w14:textId="77777777" w:rsidR="00065835" w:rsidRDefault="00F55BB9" w:rsidP="00F55BB9">
      <w:pPr>
        <w:pStyle w:val="ListParagraph"/>
        <w:numPr>
          <w:ilvl w:val="0"/>
          <w:numId w:val="1"/>
        </w:numPr>
        <w:spacing w:after="0"/>
      </w:pPr>
      <w:r>
        <w:t>Next Meeting(s)</w:t>
      </w:r>
      <w:r>
        <w:tab/>
      </w:r>
      <w:r>
        <w:tab/>
      </w:r>
    </w:p>
    <w:p w14:paraId="388AFEEF" w14:textId="04F144A6" w:rsidR="00F55BB9" w:rsidRDefault="00065835" w:rsidP="00065835">
      <w:pPr>
        <w:spacing w:after="0"/>
        <w:ind w:left="720"/>
      </w:pPr>
      <w:r>
        <w:rPr>
          <w:b/>
          <w:bCs/>
        </w:rPr>
        <w:t xml:space="preserve">Amanda will send a Doodle to book the next meeting which will take place in January. </w:t>
      </w:r>
      <w:r w:rsidR="00F55BB9">
        <w:tab/>
      </w:r>
      <w:r w:rsidR="00F55BB9">
        <w:tab/>
      </w:r>
      <w:r w:rsidR="00F55BB9">
        <w:tab/>
      </w:r>
      <w:r w:rsidR="00F55BB9">
        <w:tab/>
      </w:r>
      <w:r w:rsidR="00F55BB9">
        <w:tab/>
      </w:r>
    </w:p>
    <w:p w14:paraId="4762D89C" w14:textId="00B41506" w:rsidR="00F55BB9" w:rsidRDefault="00F55BB9" w:rsidP="00F55BB9">
      <w:pPr>
        <w:spacing w:after="0"/>
        <w:ind w:firstLine="360"/>
      </w:pPr>
      <w:r>
        <w:t>Adjournment</w:t>
      </w:r>
      <w:r w:rsidR="002868A1">
        <w:t xml:space="preserve"> – 7:00pm </w:t>
      </w:r>
    </w:p>
    <w:p w14:paraId="361CC4F2" w14:textId="77777777" w:rsidR="00F55BB9" w:rsidRDefault="00F55BB9" w:rsidP="00F55BB9">
      <w:pPr>
        <w:spacing w:after="0"/>
      </w:pPr>
    </w:p>
    <w:p w14:paraId="08BC3D74" w14:textId="77777777" w:rsidR="00F55BB9" w:rsidRDefault="00F55BB9" w:rsidP="00F55BB9">
      <w:pPr>
        <w:spacing w:after="0"/>
      </w:pPr>
    </w:p>
    <w:p w14:paraId="1AEA4E00" w14:textId="77777777" w:rsidR="0036689D" w:rsidRDefault="0036689D"/>
    <w:sectPr w:rsidR="003668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7627"/>
    <w:multiLevelType w:val="hybridMultilevel"/>
    <w:tmpl w:val="88163B8A"/>
    <w:lvl w:ilvl="0" w:tplc="10090019">
      <w:start w:val="1"/>
      <w:numFmt w:val="lowerLetter"/>
      <w:lvlText w:val="%1."/>
      <w:lvlJc w:val="left"/>
      <w:pPr>
        <w:ind w:left="7920" w:hanging="360"/>
      </w:pPr>
    </w:lvl>
    <w:lvl w:ilvl="1" w:tplc="1009000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9360" w:hanging="180"/>
      </w:pPr>
    </w:lvl>
    <w:lvl w:ilvl="3" w:tplc="1009000F" w:tentative="1">
      <w:start w:val="1"/>
      <w:numFmt w:val="decimal"/>
      <w:lvlText w:val="%4."/>
      <w:lvlJc w:val="left"/>
      <w:pPr>
        <w:ind w:left="10080" w:hanging="360"/>
      </w:pPr>
    </w:lvl>
    <w:lvl w:ilvl="4" w:tplc="10090019" w:tentative="1">
      <w:start w:val="1"/>
      <w:numFmt w:val="lowerLetter"/>
      <w:lvlText w:val="%5."/>
      <w:lvlJc w:val="left"/>
      <w:pPr>
        <w:ind w:left="10800" w:hanging="360"/>
      </w:pPr>
    </w:lvl>
    <w:lvl w:ilvl="5" w:tplc="1009001B" w:tentative="1">
      <w:start w:val="1"/>
      <w:numFmt w:val="lowerRoman"/>
      <w:lvlText w:val="%6."/>
      <w:lvlJc w:val="right"/>
      <w:pPr>
        <w:ind w:left="11520" w:hanging="180"/>
      </w:pPr>
    </w:lvl>
    <w:lvl w:ilvl="6" w:tplc="1009000F" w:tentative="1">
      <w:start w:val="1"/>
      <w:numFmt w:val="decimal"/>
      <w:lvlText w:val="%7."/>
      <w:lvlJc w:val="left"/>
      <w:pPr>
        <w:ind w:left="12240" w:hanging="360"/>
      </w:pPr>
    </w:lvl>
    <w:lvl w:ilvl="7" w:tplc="10090019" w:tentative="1">
      <w:start w:val="1"/>
      <w:numFmt w:val="lowerLetter"/>
      <w:lvlText w:val="%8."/>
      <w:lvlJc w:val="left"/>
      <w:pPr>
        <w:ind w:left="12960" w:hanging="360"/>
      </w:pPr>
    </w:lvl>
    <w:lvl w:ilvl="8" w:tplc="10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1" w15:restartNumberingAfterBreak="0">
    <w:nsid w:val="0F531A7D"/>
    <w:multiLevelType w:val="hybridMultilevel"/>
    <w:tmpl w:val="B778FA6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103D7"/>
    <w:multiLevelType w:val="hybridMultilevel"/>
    <w:tmpl w:val="08C82ED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D12D2B"/>
    <w:multiLevelType w:val="hybridMultilevel"/>
    <w:tmpl w:val="EDE620F2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933048957">
    <w:abstractNumId w:val="1"/>
  </w:num>
  <w:num w:numId="2" w16cid:durableId="1371422667">
    <w:abstractNumId w:val="0"/>
  </w:num>
  <w:num w:numId="3" w16cid:durableId="894587366">
    <w:abstractNumId w:val="3"/>
  </w:num>
  <w:num w:numId="4" w16cid:durableId="1607733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B9"/>
    <w:rsid w:val="000129A4"/>
    <w:rsid w:val="00017B12"/>
    <w:rsid w:val="00040340"/>
    <w:rsid w:val="00050A47"/>
    <w:rsid w:val="0005400B"/>
    <w:rsid w:val="00065835"/>
    <w:rsid w:val="00081168"/>
    <w:rsid w:val="000A6378"/>
    <w:rsid w:val="00101F95"/>
    <w:rsid w:val="00112ACF"/>
    <w:rsid w:val="00126DEC"/>
    <w:rsid w:val="001471BA"/>
    <w:rsid w:val="00160DF4"/>
    <w:rsid w:val="00187DA1"/>
    <w:rsid w:val="001C7F2B"/>
    <w:rsid w:val="001E68FA"/>
    <w:rsid w:val="001F2446"/>
    <w:rsid w:val="00204ED1"/>
    <w:rsid w:val="002368AB"/>
    <w:rsid w:val="0025643B"/>
    <w:rsid w:val="00271828"/>
    <w:rsid w:val="002868A1"/>
    <w:rsid w:val="00295D33"/>
    <w:rsid w:val="002A3431"/>
    <w:rsid w:val="002A491E"/>
    <w:rsid w:val="002C7A2D"/>
    <w:rsid w:val="00304DF8"/>
    <w:rsid w:val="00330469"/>
    <w:rsid w:val="003335CD"/>
    <w:rsid w:val="00337175"/>
    <w:rsid w:val="00353C05"/>
    <w:rsid w:val="0035781D"/>
    <w:rsid w:val="00363776"/>
    <w:rsid w:val="0036689D"/>
    <w:rsid w:val="0041076E"/>
    <w:rsid w:val="004129D4"/>
    <w:rsid w:val="004326F3"/>
    <w:rsid w:val="0043734A"/>
    <w:rsid w:val="00463650"/>
    <w:rsid w:val="004819FE"/>
    <w:rsid w:val="004E41DF"/>
    <w:rsid w:val="005172BB"/>
    <w:rsid w:val="005372EA"/>
    <w:rsid w:val="00571412"/>
    <w:rsid w:val="005A098B"/>
    <w:rsid w:val="005D2F47"/>
    <w:rsid w:val="00616CF8"/>
    <w:rsid w:val="006209F9"/>
    <w:rsid w:val="0064502F"/>
    <w:rsid w:val="00651682"/>
    <w:rsid w:val="00655297"/>
    <w:rsid w:val="006714E5"/>
    <w:rsid w:val="0067586C"/>
    <w:rsid w:val="00677846"/>
    <w:rsid w:val="006A3FE8"/>
    <w:rsid w:val="006A7B28"/>
    <w:rsid w:val="006B11CE"/>
    <w:rsid w:val="006C1E7B"/>
    <w:rsid w:val="006D42B1"/>
    <w:rsid w:val="0070003D"/>
    <w:rsid w:val="00722101"/>
    <w:rsid w:val="00725DDD"/>
    <w:rsid w:val="00737465"/>
    <w:rsid w:val="007545ED"/>
    <w:rsid w:val="007620E4"/>
    <w:rsid w:val="00765741"/>
    <w:rsid w:val="007A65E6"/>
    <w:rsid w:val="007E4407"/>
    <w:rsid w:val="007E6350"/>
    <w:rsid w:val="00807D5B"/>
    <w:rsid w:val="00827BB2"/>
    <w:rsid w:val="00857594"/>
    <w:rsid w:val="00882A64"/>
    <w:rsid w:val="008A5307"/>
    <w:rsid w:val="008C4230"/>
    <w:rsid w:val="008C4B73"/>
    <w:rsid w:val="008D5B0A"/>
    <w:rsid w:val="009230D3"/>
    <w:rsid w:val="009443F2"/>
    <w:rsid w:val="00951BAD"/>
    <w:rsid w:val="009563B5"/>
    <w:rsid w:val="009616C8"/>
    <w:rsid w:val="00990529"/>
    <w:rsid w:val="009C3E70"/>
    <w:rsid w:val="009C73C5"/>
    <w:rsid w:val="009E1C12"/>
    <w:rsid w:val="009E4DD0"/>
    <w:rsid w:val="009F57EB"/>
    <w:rsid w:val="009F74F6"/>
    <w:rsid w:val="00A0760C"/>
    <w:rsid w:val="00A10931"/>
    <w:rsid w:val="00A2069E"/>
    <w:rsid w:val="00A20940"/>
    <w:rsid w:val="00A2372A"/>
    <w:rsid w:val="00A56675"/>
    <w:rsid w:val="00A703D2"/>
    <w:rsid w:val="00A97C9C"/>
    <w:rsid w:val="00AB71CF"/>
    <w:rsid w:val="00AD500F"/>
    <w:rsid w:val="00AD7D13"/>
    <w:rsid w:val="00AE25B2"/>
    <w:rsid w:val="00B01CE5"/>
    <w:rsid w:val="00B1716A"/>
    <w:rsid w:val="00B42314"/>
    <w:rsid w:val="00B6190B"/>
    <w:rsid w:val="00B715F7"/>
    <w:rsid w:val="00B77D9F"/>
    <w:rsid w:val="00B96D83"/>
    <w:rsid w:val="00BA0CB4"/>
    <w:rsid w:val="00BC5594"/>
    <w:rsid w:val="00BC6C23"/>
    <w:rsid w:val="00BD3253"/>
    <w:rsid w:val="00C02F55"/>
    <w:rsid w:val="00C17E53"/>
    <w:rsid w:val="00C3417F"/>
    <w:rsid w:val="00C53FC6"/>
    <w:rsid w:val="00C65D8F"/>
    <w:rsid w:val="00C82F6C"/>
    <w:rsid w:val="00C949FC"/>
    <w:rsid w:val="00CA7960"/>
    <w:rsid w:val="00CB6156"/>
    <w:rsid w:val="00D47033"/>
    <w:rsid w:val="00D5130B"/>
    <w:rsid w:val="00D51896"/>
    <w:rsid w:val="00D71BE1"/>
    <w:rsid w:val="00DC1DB6"/>
    <w:rsid w:val="00DF2021"/>
    <w:rsid w:val="00E503DF"/>
    <w:rsid w:val="00E544C9"/>
    <w:rsid w:val="00E64B2B"/>
    <w:rsid w:val="00E748B7"/>
    <w:rsid w:val="00E77BD0"/>
    <w:rsid w:val="00E85284"/>
    <w:rsid w:val="00E934CC"/>
    <w:rsid w:val="00ED6729"/>
    <w:rsid w:val="00EE3683"/>
    <w:rsid w:val="00F3256C"/>
    <w:rsid w:val="00F37BF8"/>
    <w:rsid w:val="00F55874"/>
    <w:rsid w:val="00F55BB9"/>
    <w:rsid w:val="00FB06EC"/>
    <w:rsid w:val="00FB43DC"/>
    <w:rsid w:val="00FB495A"/>
    <w:rsid w:val="00FD20D8"/>
    <w:rsid w:val="00FF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B43F8"/>
  <w15:chartTrackingRefBased/>
  <w15:docId w15:val="{14433F23-EB12-4ABF-AFB1-9A2FA06B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B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37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3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lbertaschoolcouncils.ca/school-councils/workshops/alberta-school-council-engagement-asce-gra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Shuya</dc:creator>
  <cp:keywords/>
  <dc:description/>
  <cp:lastModifiedBy>Amanda Shuya</cp:lastModifiedBy>
  <cp:revision>7</cp:revision>
  <dcterms:created xsi:type="dcterms:W3CDTF">2025-11-26T01:13:00Z</dcterms:created>
  <dcterms:modified xsi:type="dcterms:W3CDTF">2025-11-26T03:15:00Z</dcterms:modified>
</cp:coreProperties>
</file>