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23934" w14:textId="435790E3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 w:rsidR="006533B2">
        <w:rPr>
          <w:b/>
          <w:bCs/>
          <w:sz w:val="28"/>
          <w:szCs w:val="28"/>
        </w:rPr>
        <w:t>Minutes</w:t>
      </w:r>
    </w:p>
    <w:p w14:paraId="45792B20" w14:textId="77777777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72469D06" w:rsidR="00F55BB9" w:rsidRDefault="00F55BB9" w:rsidP="00F55BB9">
      <w:pPr>
        <w:spacing w:after="0"/>
      </w:pPr>
      <w:r>
        <w:t>September</w:t>
      </w:r>
      <w:r w:rsidR="005A098B">
        <w:t xml:space="preserve"> 25</w:t>
      </w:r>
      <w:r>
        <w:t>, 2024 6:00 p</w:t>
      </w:r>
      <w:r w:rsidR="00690E52">
        <w:t>m</w:t>
      </w:r>
      <w:r>
        <w:t xml:space="preserve"> School Office</w:t>
      </w:r>
    </w:p>
    <w:p w14:paraId="0C26D001" w14:textId="4AF4C04C" w:rsidR="008D529E" w:rsidRDefault="00F55BB9" w:rsidP="00F55BB9">
      <w:pPr>
        <w:spacing w:after="0"/>
      </w:pPr>
      <w:r>
        <w:t>*Indicates written report/attachment provided</w:t>
      </w:r>
    </w:p>
    <w:p w14:paraId="5749BD6F" w14:textId="5DDEA716" w:rsidR="00B13DAC" w:rsidRPr="00B13DAC" w:rsidRDefault="00B13DAC" w:rsidP="00F55BB9">
      <w:pPr>
        <w:spacing w:after="0"/>
        <w:rPr>
          <w:b/>
          <w:bCs/>
        </w:rPr>
      </w:pPr>
      <w:r>
        <w:rPr>
          <w:b/>
          <w:bCs/>
        </w:rPr>
        <w:t>Action items listed in bold</w:t>
      </w:r>
    </w:p>
    <w:p w14:paraId="77425C86" w14:textId="77777777" w:rsidR="00D83FBB" w:rsidRDefault="00D83FBB" w:rsidP="00F55BB9">
      <w:pPr>
        <w:spacing w:after="0"/>
      </w:pPr>
    </w:p>
    <w:p w14:paraId="33561CC9" w14:textId="14748EA4" w:rsidR="00D83FBB" w:rsidRDefault="00D83FBB" w:rsidP="00F55BB9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118DF074" w14:textId="189B3076" w:rsidR="00D83FBB" w:rsidRPr="00C02098" w:rsidRDefault="00C02098" w:rsidP="0079033F">
      <w:r>
        <w:t xml:space="preserve">Christine Vince: Principal, </w:t>
      </w:r>
      <w:r w:rsidRPr="00BD5208">
        <w:t xml:space="preserve">Amanda </w:t>
      </w:r>
      <w:r>
        <w:t xml:space="preserve">Campbell: </w:t>
      </w:r>
      <w:r w:rsidRPr="00BD5208">
        <w:t>Chair</w:t>
      </w:r>
      <w:r>
        <w:t xml:space="preserve">, Nina </w:t>
      </w:r>
      <w:proofErr w:type="spellStart"/>
      <w:r>
        <w:t>Bouhamdan</w:t>
      </w:r>
      <w:proofErr w:type="spellEnd"/>
      <w:r w:rsidR="002F6405">
        <w:t>: Vice Chair,</w:t>
      </w:r>
      <w:r>
        <w:t xml:space="preserve"> </w:t>
      </w:r>
      <w:r w:rsidRPr="00BD5208">
        <w:t xml:space="preserve">Alexandra </w:t>
      </w:r>
      <w:proofErr w:type="spellStart"/>
      <w:r w:rsidRPr="00BD5208">
        <w:t>Krutzfeldt</w:t>
      </w:r>
      <w:proofErr w:type="spellEnd"/>
      <w:r>
        <w:t xml:space="preserve">: </w:t>
      </w:r>
      <w:r w:rsidRPr="00BD5208">
        <w:t>Secretary</w:t>
      </w:r>
      <w:r>
        <w:t xml:space="preserve">, </w:t>
      </w:r>
      <w:r w:rsidR="002C12F8">
        <w:t xml:space="preserve">Jerryl del Castillo: Member at Large, </w:t>
      </w:r>
      <w:r w:rsidR="00C114F4">
        <w:t xml:space="preserve">Vanessa Benjamin: Member at Large, </w:t>
      </w:r>
      <w:r w:rsidR="00417478">
        <w:t xml:space="preserve">Elysia </w:t>
      </w:r>
      <w:r w:rsidR="0079033F">
        <w:t xml:space="preserve">MacDonald: Member at Large, </w:t>
      </w:r>
      <w:r w:rsidRPr="00BD5208">
        <w:t>Kate Faught</w:t>
      </w:r>
    </w:p>
    <w:p w14:paraId="355C3622" w14:textId="77777777" w:rsidR="00F55BB9" w:rsidRDefault="00F55BB9" w:rsidP="00F55BB9">
      <w:pPr>
        <w:spacing w:after="0"/>
      </w:pPr>
    </w:p>
    <w:p w14:paraId="2D9585DA" w14:textId="17AC5B48" w:rsidR="00F55BB9" w:rsidRDefault="00F55BB9" w:rsidP="00F55BB9">
      <w:pPr>
        <w:ind w:firstLine="360"/>
      </w:pPr>
      <w:r>
        <w:t>Call to order</w:t>
      </w:r>
      <w:r w:rsidR="00B83C06">
        <w:t xml:space="preserve"> – 6:00 pm</w:t>
      </w:r>
    </w:p>
    <w:p w14:paraId="5C3CCB51" w14:textId="0FB15E1E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6FFF1893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Treaty Six Acknowledgement</w:t>
      </w:r>
    </w:p>
    <w:p w14:paraId="17134878" w14:textId="3D814559" w:rsidR="00A20940" w:rsidRDefault="00A20940" w:rsidP="00F55BB9">
      <w:pPr>
        <w:pStyle w:val="ListParagraph"/>
        <w:numPr>
          <w:ilvl w:val="1"/>
          <w:numId w:val="1"/>
        </w:numPr>
      </w:pPr>
      <w:r>
        <w:t>Introductions</w:t>
      </w:r>
    </w:p>
    <w:p w14:paraId="0A51D31A" w14:textId="77777777" w:rsidR="00D83FBB" w:rsidRDefault="00F55BB9" w:rsidP="00F55BB9">
      <w:pPr>
        <w:pStyle w:val="ListParagraph"/>
        <w:numPr>
          <w:ilvl w:val="1"/>
          <w:numId w:val="1"/>
        </w:numPr>
      </w:pPr>
      <w:r>
        <w:t>Review and acceptance of the agenda</w:t>
      </w:r>
      <w:r>
        <w:tab/>
      </w:r>
    </w:p>
    <w:p w14:paraId="285EA4C8" w14:textId="6375C20C" w:rsidR="00F55BB9" w:rsidRDefault="00D83FBB" w:rsidP="00D83FBB">
      <w:pPr>
        <w:pStyle w:val="ListParagraph"/>
        <w:ind w:left="1440"/>
      </w:pPr>
      <w:bookmarkStart w:id="0" w:name="_Hlk165883445"/>
      <w:r>
        <w:rPr>
          <w:b/>
          <w:bCs/>
        </w:rPr>
        <w:t>Nina</w:t>
      </w:r>
      <w:r w:rsidRPr="00637EFA">
        <w:rPr>
          <w:b/>
          <w:bCs/>
        </w:rPr>
        <w:t xml:space="preserve"> moved to accept the agenda; </w:t>
      </w:r>
      <w:r>
        <w:rPr>
          <w:b/>
          <w:bCs/>
        </w:rPr>
        <w:t>Kate</w:t>
      </w:r>
      <w:r w:rsidRPr="00637EFA">
        <w:rPr>
          <w:b/>
          <w:bCs/>
        </w:rPr>
        <w:t xml:space="preserve"> seconded. All in favour. Carried.</w:t>
      </w:r>
      <w:bookmarkEnd w:id="0"/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</w:p>
    <w:p w14:paraId="1FB0D6FE" w14:textId="77777777" w:rsidR="008D34EC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</w:p>
    <w:p w14:paraId="5E348126" w14:textId="51C2DD9F" w:rsidR="008D34EC" w:rsidRDefault="008D34EC" w:rsidP="008D34EC">
      <w:pPr>
        <w:pStyle w:val="ListParagraph"/>
        <w:spacing w:after="0"/>
      </w:pPr>
      <w:r>
        <w:rPr>
          <w:b/>
          <w:bCs/>
        </w:rPr>
        <w:t>Kate</w:t>
      </w:r>
      <w:r w:rsidRPr="00637EFA">
        <w:rPr>
          <w:b/>
          <w:bCs/>
        </w:rPr>
        <w:t xml:space="preserve"> moved to accept the </w:t>
      </w:r>
      <w:r>
        <w:rPr>
          <w:b/>
          <w:bCs/>
        </w:rPr>
        <w:t>minutes</w:t>
      </w:r>
      <w:r w:rsidRPr="00637EFA">
        <w:rPr>
          <w:b/>
          <w:bCs/>
        </w:rPr>
        <w:t xml:space="preserve">; </w:t>
      </w:r>
      <w:r>
        <w:rPr>
          <w:b/>
          <w:bCs/>
        </w:rPr>
        <w:t>Nina</w:t>
      </w:r>
      <w:r w:rsidRPr="00637EFA">
        <w:rPr>
          <w:b/>
          <w:bCs/>
        </w:rPr>
        <w:t xml:space="preserve"> seconded. All in favour. Carried.</w:t>
      </w:r>
    </w:p>
    <w:p w14:paraId="51AA39FE" w14:textId="67BAFA89" w:rsidR="00F55BB9" w:rsidRDefault="00F55BB9" w:rsidP="008D34EC">
      <w:pPr>
        <w:pStyle w:val="ListParagraph"/>
        <w:spacing w:after="0"/>
      </w:pPr>
      <w:r>
        <w:tab/>
      </w:r>
      <w:r>
        <w:tab/>
      </w:r>
      <w:r>
        <w:tab/>
      </w:r>
    </w:p>
    <w:p w14:paraId="0A7FA7CF" w14:textId="35516235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555E34" w14:textId="18824303" w:rsidR="00F55BB9" w:rsidRDefault="00AD7D13" w:rsidP="00F55BB9">
      <w:pPr>
        <w:pStyle w:val="ListParagraph"/>
        <w:numPr>
          <w:ilvl w:val="1"/>
          <w:numId w:val="1"/>
        </w:numPr>
        <w:spacing w:after="0"/>
      </w:pPr>
      <w:r>
        <w:t>Kindergarten Parent Welcome: Alex and Amanda</w:t>
      </w:r>
    </w:p>
    <w:p w14:paraId="4C7870BF" w14:textId="610C26F2" w:rsidR="00C9252B" w:rsidRDefault="00833F04" w:rsidP="00C9252B">
      <w:pPr>
        <w:pStyle w:val="ListParagraph"/>
        <w:numPr>
          <w:ilvl w:val="2"/>
          <w:numId w:val="1"/>
        </w:numPr>
        <w:spacing w:after="0"/>
      </w:pPr>
      <w:r>
        <w:t>Welcome c</w:t>
      </w:r>
      <w:r w:rsidR="00B014D9">
        <w:t xml:space="preserve">offee and doughnuts </w:t>
      </w:r>
      <w:r w:rsidR="004B6F64">
        <w:t>were served to</w:t>
      </w:r>
      <w:r w:rsidR="00B014D9">
        <w:t xml:space="preserve"> kindergarten parents </w:t>
      </w:r>
      <w:r w:rsidR="00D72421">
        <w:t xml:space="preserve">on the first Friday of the school year.  </w:t>
      </w:r>
      <w:r w:rsidR="004B6F64">
        <w:t xml:space="preserve">This was a great way to introduce </w:t>
      </w:r>
      <w:r w:rsidR="00AB5B69">
        <w:t xml:space="preserve">the School Council to the new families joining the school community.  </w:t>
      </w:r>
      <w:r w:rsidR="00735439">
        <w:t xml:space="preserve">Approximately 15 parents attended.  Thank you to LeeAnne </w:t>
      </w:r>
      <w:proofErr w:type="spellStart"/>
      <w:r w:rsidR="00735439">
        <w:t>Folgizan</w:t>
      </w:r>
      <w:proofErr w:type="spellEnd"/>
      <w:r w:rsidR="00735439">
        <w:t xml:space="preserve"> for </w:t>
      </w:r>
      <w:r>
        <w:t xml:space="preserve">sponsoring this event.  </w:t>
      </w:r>
      <w:r w:rsidR="00CD0D87">
        <w:rPr>
          <w:b/>
          <w:bCs/>
        </w:rPr>
        <w:t xml:space="preserve">School Council will plan to hold this event again next year.  </w:t>
      </w:r>
    </w:p>
    <w:p w14:paraId="0C0BDEF7" w14:textId="7421F185" w:rsidR="00F55BB9" w:rsidRDefault="00AD7D13" w:rsidP="00F55BB9">
      <w:pPr>
        <w:pStyle w:val="ListParagraph"/>
        <w:numPr>
          <w:ilvl w:val="1"/>
          <w:numId w:val="1"/>
        </w:numPr>
        <w:spacing w:after="0"/>
      </w:pPr>
      <w:r>
        <w:t xml:space="preserve">Family BBQ: Kate </w:t>
      </w:r>
    </w:p>
    <w:p w14:paraId="1EA75EFA" w14:textId="38D51FC9" w:rsidR="006762CE" w:rsidRDefault="00BD7169" w:rsidP="006762CE">
      <w:pPr>
        <w:pStyle w:val="ListParagraph"/>
        <w:numPr>
          <w:ilvl w:val="2"/>
          <w:numId w:val="1"/>
        </w:numPr>
        <w:spacing w:after="0"/>
      </w:pPr>
      <w:r>
        <w:t xml:space="preserve">The family BBQ was well attended and </w:t>
      </w:r>
      <w:r w:rsidR="00C516DF">
        <w:t xml:space="preserve">the </w:t>
      </w:r>
      <w:r w:rsidR="008B552F">
        <w:t xml:space="preserve">coordinators received </w:t>
      </w:r>
      <w:r>
        <w:t xml:space="preserve">positive feedback.  Thank you to the </w:t>
      </w:r>
      <w:proofErr w:type="spellStart"/>
      <w:r>
        <w:t>Parasynchuk</w:t>
      </w:r>
      <w:proofErr w:type="spellEnd"/>
      <w:r>
        <w:t xml:space="preserve"> Family and Camer</w:t>
      </w:r>
      <w:r w:rsidR="00F230DA">
        <w:t xml:space="preserve">on Homes for donating all the hot dogs and buns for the event.  </w:t>
      </w:r>
      <w:r w:rsidR="00CA4F16">
        <w:t xml:space="preserve">Leftover </w:t>
      </w:r>
      <w:r w:rsidR="000D735D">
        <w:t xml:space="preserve">juice boxes, water, and chips will be used at the Family Dance.  </w:t>
      </w:r>
    </w:p>
    <w:p w14:paraId="2880214E" w14:textId="5952BEFF" w:rsidR="005C7362" w:rsidRDefault="005C7362" w:rsidP="006762CE">
      <w:pPr>
        <w:pStyle w:val="ListParagraph"/>
        <w:numPr>
          <w:ilvl w:val="2"/>
          <w:numId w:val="1"/>
        </w:numPr>
        <w:spacing w:after="0"/>
      </w:pPr>
      <w:r>
        <w:t>Notes for next time: Hot dogs were cooked</w:t>
      </w:r>
      <w:r w:rsidR="00781026">
        <w:t xml:space="preserve"> in slow cookers borrowed from the YMCA.  This worked great.  ATCO has BBQs that are free to borrow for community events.  </w:t>
      </w:r>
    </w:p>
    <w:p w14:paraId="0EE6AE5A" w14:textId="381A8904" w:rsidR="00781026" w:rsidRDefault="00781026" w:rsidP="006762CE">
      <w:pPr>
        <w:pStyle w:val="ListParagraph"/>
        <w:numPr>
          <w:ilvl w:val="2"/>
          <w:numId w:val="1"/>
        </w:numPr>
        <w:spacing w:after="0"/>
      </w:pPr>
      <w:r>
        <w:t>Teachers have requested holding the meet the teacher night before the first day of school next year.  This would allow parents to assist with school supply drop off</w:t>
      </w:r>
      <w:r w:rsidR="00482B58">
        <w:t xml:space="preserve"> and ease anxiety for some </w:t>
      </w:r>
      <w:r w:rsidR="00CC4488">
        <w:t>students</w:t>
      </w:r>
      <w:r w:rsidR="00482B58">
        <w:t xml:space="preserve">.  </w:t>
      </w:r>
      <w:r w:rsidR="00CD0D87">
        <w:rPr>
          <w:b/>
          <w:bCs/>
        </w:rPr>
        <w:t>If timing works, School Council will aim to host the Family BBQ on the date</w:t>
      </w:r>
      <w:r w:rsidR="000222EC">
        <w:rPr>
          <w:b/>
          <w:bCs/>
        </w:rPr>
        <w:t xml:space="preserve"> of the Meet the Teacher/School Supply Drop Off Night next year.  </w:t>
      </w:r>
    </w:p>
    <w:p w14:paraId="32B816B0" w14:textId="347F840D" w:rsidR="009230D3" w:rsidRDefault="009230D3" w:rsidP="00F55BB9">
      <w:pPr>
        <w:pStyle w:val="ListParagraph"/>
        <w:numPr>
          <w:ilvl w:val="1"/>
          <w:numId w:val="1"/>
        </w:numPr>
        <w:spacing w:after="0"/>
      </w:pPr>
      <w:r>
        <w:lastRenderedPageBreak/>
        <w:t>Hot Lunch</w:t>
      </w:r>
      <w:r w:rsidR="00CC4488">
        <w:t xml:space="preserve"> – Pizza Lunch</w:t>
      </w:r>
    </w:p>
    <w:p w14:paraId="031D0C2B" w14:textId="04D3297D" w:rsidR="00482B58" w:rsidRDefault="00CC4488" w:rsidP="00482B58">
      <w:pPr>
        <w:pStyle w:val="ListParagraph"/>
        <w:numPr>
          <w:ilvl w:val="2"/>
          <w:numId w:val="1"/>
        </w:numPr>
        <w:spacing w:after="0"/>
      </w:pPr>
      <w:r>
        <w:t xml:space="preserve">Received </w:t>
      </w:r>
      <w:r w:rsidR="00482B58">
        <w:t>$5</w:t>
      </w:r>
      <w:r w:rsidR="0068555B">
        <w:t xml:space="preserve">82 in </w:t>
      </w:r>
      <w:r>
        <w:t xml:space="preserve">pizza </w:t>
      </w:r>
      <w:r w:rsidR="0068555B">
        <w:t xml:space="preserve">orders for a profit of $160.  This is slightly lower than last year’s pizza lunches.  Hopefully orders will increase as the year progresses.  </w:t>
      </w:r>
    </w:p>
    <w:p w14:paraId="5D379B36" w14:textId="73C50184" w:rsidR="00A22627" w:rsidRDefault="00A22627" w:rsidP="00482B58">
      <w:pPr>
        <w:pStyle w:val="ListParagraph"/>
        <w:numPr>
          <w:ilvl w:val="2"/>
          <w:numId w:val="1"/>
        </w:numPr>
        <w:spacing w:after="0"/>
      </w:pPr>
      <w:r>
        <w:t>There was some minor confusion for volunteers handing out pizz</w:t>
      </w:r>
      <w:r w:rsidR="006C03D0">
        <w:t xml:space="preserve">a, but </w:t>
      </w:r>
      <w:r w:rsidR="00A467BE">
        <w:t>overall,</w:t>
      </w:r>
      <w:r w:rsidR="006C03D0">
        <w:t xml:space="preserve"> the lunch was a success. </w:t>
      </w:r>
    </w:p>
    <w:p w14:paraId="0FCA3790" w14:textId="47506E39" w:rsidR="006C03D0" w:rsidRDefault="006C03D0" w:rsidP="00482B58">
      <w:pPr>
        <w:pStyle w:val="ListParagraph"/>
        <w:numPr>
          <w:ilvl w:val="2"/>
          <w:numId w:val="1"/>
        </w:numPr>
        <w:spacing w:after="0"/>
      </w:pPr>
      <w:r>
        <w:t xml:space="preserve">Glow Team or another group of students </w:t>
      </w:r>
      <w:r w:rsidR="000222EC">
        <w:t xml:space="preserve">(grades 4-6) </w:t>
      </w:r>
      <w:r>
        <w:t xml:space="preserve">would be helpful </w:t>
      </w:r>
      <w:r w:rsidR="000222EC">
        <w:t xml:space="preserve">to work with each adult volunteer to call out names.  </w:t>
      </w:r>
      <w:r w:rsidR="000222EC">
        <w:rPr>
          <w:b/>
          <w:bCs/>
        </w:rPr>
        <w:t xml:space="preserve">Christine will </w:t>
      </w:r>
      <w:r w:rsidR="000E0E10">
        <w:rPr>
          <w:b/>
          <w:bCs/>
        </w:rPr>
        <w:t xml:space="preserve">coordinate to have 10 volunteer students work at future hot lunches.  </w:t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192260AD" w:rsidR="00F55BB9" w:rsidRDefault="00F55BB9" w:rsidP="00FD563D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</w:p>
    <w:p w14:paraId="744B18F4" w14:textId="01216BB7" w:rsidR="00FD563D" w:rsidRDefault="00FD563D" w:rsidP="00FD563D">
      <w:pPr>
        <w:pStyle w:val="ListParagraph"/>
        <w:numPr>
          <w:ilvl w:val="0"/>
          <w:numId w:val="3"/>
        </w:numPr>
        <w:spacing w:after="0"/>
      </w:pPr>
      <w:r>
        <w:t xml:space="preserve">A list of optional clubs and activities available for students to participate in will be included in the October newsletter.  </w:t>
      </w:r>
      <w:r w:rsidR="00A93B1E">
        <w:t xml:space="preserve">The teachers who lead these clubs volunteer their time to do so.  </w:t>
      </w:r>
      <w:r w:rsidR="00223D1B">
        <w:t xml:space="preserve">With such an engaged group of students at the school, it is </w:t>
      </w:r>
      <w:r w:rsidR="00834E40">
        <w:t xml:space="preserve">difficult to open these clubs to all grades.  Therefore, the majority of the clubs are geared to grades 4-6.  Alternatively, there is a recess club that works with lower grades to lead games and activities during recess.  </w:t>
      </w:r>
    </w:p>
    <w:p w14:paraId="181D13F0" w14:textId="38200594" w:rsidR="00AA4EDD" w:rsidRDefault="00AA4EDD" w:rsidP="00FD563D">
      <w:pPr>
        <w:pStyle w:val="ListParagraph"/>
        <w:numPr>
          <w:ilvl w:val="0"/>
          <w:numId w:val="3"/>
        </w:numPr>
        <w:spacing w:after="0"/>
      </w:pPr>
      <w:r>
        <w:t xml:space="preserve">Budget numbers are changing so </w:t>
      </w:r>
      <w:r w:rsidR="00CB05C9">
        <w:t xml:space="preserve">actual numbers will be presented at the October meeting.  Approximately 95% of the budget is spent on staff with an overall focus on having more staff members with smaller class sizes whenever possible.  </w:t>
      </w:r>
    </w:p>
    <w:p w14:paraId="163BAC55" w14:textId="74D2D5D8" w:rsidR="00CB05C9" w:rsidRDefault="00CB05C9" w:rsidP="00FD563D">
      <w:pPr>
        <w:pStyle w:val="ListParagraph"/>
        <w:numPr>
          <w:ilvl w:val="0"/>
          <w:numId w:val="3"/>
        </w:numPr>
        <w:spacing w:after="0"/>
      </w:pPr>
      <w:r>
        <w:t xml:space="preserve">A list of </w:t>
      </w:r>
      <w:r w:rsidR="00F64E61">
        <w:t>fund requests was presented</w:t>
      </w:r>
      <w:r w:rsidR="00545458">
        <w:t xml:space="preserve">.  Most items have already been included in </w:t>
      </w:r>
      <w:r w:rsidR="00A46B73">
        <w:t xml:space="preserve">the Fundraising Association budget.  </w:t>
      </w:r>
    </w:p>
    <w:p w14:paraId="25A9CE8E" w14:textId="01F3168A" w:rsidR="00A46B73" w:rsidRDefault="00A46B73" w:rsidP="00FD563D">
      <w:pPr>
        <w:pStyle w:val="ListParagraph"/>
        <w:numPr>
          <w:ilvl w:val="0"/>
          <w:numId w:val="3"/>
        </w:numPr>
        <w:spacing w:after="0"/>
      </w:pPr>
      <w:r>
        <w:t xml:space="preserve">At Amanda’s request, Christine looked into the cost of swings and picnic tables.  Swings would require a new swing area be developed.  With drainage, grading, and surfacing, this would cost approximately $200,000.00.  </w:t>
      </w:r>
      <w:r w:rsidR="00AC7135">
        <w:t xml:space="preserve">Concrete picnic tables to replace the vandalized and damaged picnic tables would cost $5000.00 each.  </w:t>
      </w:r>
      <w:r w:rsidR="00A629B1">
        <w:rPr>
          <w:b/>
          <w:bCs/>
        </w:rPr>
        <w:t xml:space="preserve">We will continue to consider if new swings could be a </w:t>
      </w:r>
      <w:r w:rsidR="000D5158">
        <w:rPr>
          <w:b/>
          <w:bCs/>
        </w:rPr>
        <w:t>long-term</w:t>
      </w:r>
      <w:r w:rsidR="00A629B1">
        <w:rPr>
          <w:b/>
          <w:bCs/>
        </w:rPr>
        <w:t xml:space="preserve"> goal for the School Council</w:t>
      </w:r>
      <w:r w:rsidR="00C10AF2">
        <w:rPr>
          <w:b/>
          <w:bCs/>
        </w:rPr>
        <w:t xml:space="preserve">.  </w:t>
      </w:r>
      <w:r w:rsidR="00C10AF2">
        <w:t>When the playground was installed i</w:t>
      </w:r>
      <w:r w:rsidR="00B04309">
        <w:t xml:space="preserve">n 2019, a matching grant and funds from 2 casinos were used to pay for it.  </w:t>
      </w:r>
      <w:r w:rsidR="000D5158">
        <w:rPr>
          <w:b/>
          <w:bCs/>
        </w:rPr>
        <w:t xml:space="preserve">We will continue to look for alternate options for the picnic tables.  </w:t>
      </w:r>
      <w:r w:rsidR="000D5158">
        <w:t>Resurfacing them or finding cheaper options made of different materials w</w:t>
      </w:r>
      <w:r w:rsidR="00145E23">
        <w:t>as</w:t>
      </w:r>
      <w:r w:rsidR="000D5158">
        <w:t xml:space="preserve"> discussed.  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58C457AC" w14:textId="2E57AE37" w:rsidR="001471BA" w:rsidRDefault="00F55BB9" w:rsidP="001471B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0C2D82" w14:textId="2A8723AF" w:rsidR="00677846" w:rsidRDefault="00AE25B2" w:rsidP="001471BA">
      <w:pPr>
        <w:pStyle w:val="ListParagraph"/>
        <w:numPr>
          <w:ilvl w:val="1"/>
          <w:numId w:val="1"/>
        </w:numPr>
      </w:pPr>
      <w:r>
        <w:t>SC Events for 2025/2026 School Ye</w:t>
      </w:r>
      <w:r w:rsidR="0070003D">
        <w:t>ar</w:t>
      </w:r>
      <w:r w:rsidR="00C65D8F">
        <w:t>*</w:t>
      </w:r>
    </w:p>
    <w:p w14:paraId="46CC4D1D" w14:textId="475F1666" w:rsidR="00BB1CFD" w:rsidRDefault="00BB1CFD" w:rsidP="005E4B87">
      <w:pPr>
        <w:pStyle w:val="ListParagraph"/>
        <w:numPr>
          <w:ilvl w:val="2"/>
          <w:numId w:val="1"/>
        </w:numPr>
      </w:pPr>
      <w:r>
        <w:t xml:space="preserve">Coordinators for each event will be responsible for creating and sending out their own volunteer sign up link using </w:t>
      </w:r>
      <w:hyperlink r:id="rId5" w:history="1">
        <w:r w:rsidR="00923BC3" w:rsidRPr="00E372C5">
          <w:rPr>
            <w:rStyle w:val="Hyperlink"/>
          </w:rPr>
          <w:t>https://volunteersignup.org/</w:t>
        </w:r>
      </w:hyperlink>
      <w:r w:rsidR="00923BC3">
        <w:t xml:space="preserve">.  </w:t>
      </w:r>
    </w:p>
    <w:p w14:paraId="137D7F4D" w14:textId="3F72DAAC" w:rsidR="00AB135A" w:rsidRDefault="00AB135A" w:rsidP="005E4B87">
      <w:pPr>
        <w:pStyle w:val="ListParagraph"/>
        <w:numPr>
          <w:ilvl w:val="2"/>
          <w:numId w:val="1"/>
        </w:numPr>
      </w:pPr>
      <w:r>
        <w:t xml:space="preserve">Volunteer sign up links, event marketing, and reminders can be emailed to Judy </w:t>
      </w:r>
      <w:r w:rsidR="005077BE">
        <w:t xml:space="preserve">directly with Christine in cc.  This will ensure that they are emailed to the school in a timely fashion.  </w:t>
      </w:r>
    </w:p>
    <w:p w14:paraId="6B8A4AD8" w14:textId="23AA16FC" w:rsidR="001471BA" w:rsidRDefault="003C505E" w:rsidP="005E4B87">
      <w:pPr>
        <w:pStyle w:val="ListParagraph"/>
        <w:numPr>
          <w:ilvl w:val="2"/>
          <w:numId w:val="1"/>
        </w:numPr>
      </w:pPr>
      <w:r>
        <w:t xml:space="preserve">Alex received one email from a parent interested in serving as a classroom rep.  </w:t>
      </w:r>
      <w:r>
        <w:rPr>
          <w:b/>
          <w:bCs/>
        </w:rPr>
        <w:t xml:space="preserve">Alex will send an email describing the responsibilities and benefits of the role with a link to a </w:t>
      </w:r>
      <w:r w:rsidR="005077BE">
        <w:rPr>
          <w:b/>
          <w:bCs/>
        </w:rPr>
        <w:t>sign-up</w:t>
      </w:r>
      <w:r>
        <w:rPr>
          <w:b/>
          <w:bCs/>
        </w:rPr>
        <w:t xml:space="preserve"> sheet. 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74B21314" w14:textId="270F8E84" w:rsidR="005E4B87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</w:p>
    <w:p w14:paraId="388AFEEF" w14:textId="704C079C" w:rsidR="00F55BB9" w:rsidRDefault="005E4B87" w:rsidP="005E4B87">
      <w:pPr>
        <w:pStyle w:val="ListParagraph"/>
        <w:spacing w:after="0"/>
      </w:pPr>
      <w:r>
        <w:rPr>
          <w:b/>
          <w:bCs/>
        </w:rPr>
        <w:lastRenderedPageBreak/>
        <w:t xml:space="preserve">Amanda will send out a Doodle to find a meeting date for our October meeting. </w:t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</w:p>
    <w:p w14:paraId="4762D89C" w14:textId="5BD3E33C" w:rsidR="00F55BB9" w:rsidRDefault="00F55BB9" w:rsidP="00F55BB9">
      <w:pPr>
        <w:spacing w:after="0"/>
        <w:ind w:firstLine="360"/>
      </w:pPr>
      <w:r>
        <w:t>Adjournment</w:t>
      </w:r>
      <w:r w:rsidR="00F53624">
        <w:t xml:space="preserve"> – 7:40 pm 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03787BC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D1FC9"/>
    <w:multiLevelType w:val="hybridMultilevel"/>
    <w:tmpl w:val="3E3ABFDC"/>
    <w:lvl w:ilvl="0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6B2F4AC2"/>
    <w:multiLevelType w:val="hybridMultilevel"/>
    <w:tmpl w:val="6F26853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3048957">
    <w:abstractNumId w:val="0"/>
  </w:num>
  <w:num w:numId="2" w16cid:durableId="452988136">
    <w:abstractNumId w:val="1"/>
  </w:num>
  <w:num w:numId="3" w16cid:durableId="1113986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04AC0"/>
    <w:rsid w:val="000222EC"/>
    <w:rsid w:val="000D5158"/>
    <w:rsid w:val="000D735D"/>
    <w:rsid w:val="000E0E10"/>
    <w:rsid w:val="00145E23"/>
    <w:rsid w:val="001471BA"/>
    <w:rsid w:val="00187098"/>
    <w:rsid w:val="001B64BE"/>
    <w:rsid w:val="00204ED1"/>
    <w:rsid w:val="0020657F"/>
    <w:rsid w:val="00223D1B"/>
    <w:rsid w:val="002359D8"/>
    <w:rsid w:val="00294ECC"/>
    <w:rsid w:val="002C12F8"/>
    <w:rsid w:val="002F6405"/>
    <w:rsid w:val="0036689D"/>
    <w:rsid w:val="003C1626"/>
    <w:rsid w:val="003C505E"/>
    <w:rsid w:val="003E4175"/>
    <w:rsid w:val="00417478"/>
    <w:rsid w:val="00436D2B"/>
    <w:rsid w:val="00482B58"/>
    <w:rsid w:val="004B6F64"/>
    <w:rsid w:val="005077BE"/>
    <w:rsid w:val="00545458"/>
    <w:rsid w:val="005A098B"/>
    <w:rsid w:val="005C7362"/>
    <w:rsid w:val="005D2F47"/>
    <w:rsid w:val="005E4B87"/>
    <w:rsid w:val="00605902"/>
    <w:rsid w:val="0062188A"/>
    <w:rsid w:val="006533B2"/>
    <w:rsid w:val="006762CE"/>
    <w:rsid w:val="00677846"/>
    <w:rsid w:val="0068555B"/>
    <w:rsid w:val="00690E52"/>
    <w:rsid w:val="006C03D0"/>
    <w:rsid w:val="0070003D"/>
    <w:rsid w:val="00722101"/>
    <w:rsid w:val="00735439"/>
    <w:rsid w:val="007620E4"/>
    <w:rsid w:val="00764ED0"/>
    <w:rsid w:val="00774588"/>
    <w:rsid w:val="00781026"/>
    <w:rsid w:val="0079033F"/>
    <w:rsid w:val="007F3B8F"/>
    <w:rsid w:val="007F4E64"/>
    <w:rsid w:val="00833F04"/>
    <w:rsid w:val="00834E40"/>
    <w:rsid w:val="0089427E"/>
    <w:rsid w:val="008B552F"/>
    <w:rsid w:val="008D34EC"/>
    <w:rsid w:val="008D529E"/>
    <w:rsid w:val="008D5B0A"/>
    <w:rsid w:val="009230D3"/>
    <w:rsid w:val="00923BC3"/>
    <w:rsid w:val="009563B5"/>
    <w:rsid w:val="00A10931"/>
    <w:rsid w:val="00A20940"/>
    <w:rsid w:val="00A22627"/>
    <w:rsid w:val="00A467BE"/>
    <w:rsid w:val="00A46B73"/>
    <w:rsid w:val="00A629B1"/>
    <w:rsid w:val="00A75A91"/>
    <w:rsid w:val="00A93B1E"/>
    <w:rsid w:val="00AA4EDD"/>
    <w:rsid w:val="00AB135A"/>
    <w:rsid w:val="00AB5B69"/>
    <w:rsid w:val="00AC7135"/>
    <w:rsid w:val="00AD7D13"/>
    <w:rsid w:val="00AE25B2"/>
    <w:rsid w:val="00B014D9"/>
    <w:rsid w:val="00B04309"/>
    <w:rsid w:val="00B06CED"/>
    <w:rsid w:val="00B13DAC"/>
    <w:rsid w:val="00B21983"/>
    <w:rsid w:val="00B83C06"/>
    <w:rsid w:val="00BB1CFD"/>
    <w:rsid w:val="00BD7169"/>
    <w:rsid w:val="00C02098"/>
    <w:rsid w:val="00C10AF2"/>
    <w:rsid w:val="00C114F4"/>
    <w:rsid w:val="00C516DF"/>
    <w:rsid w:val="00C65D8F"/>
    <w:rsid w:val="00C717E6"/>
    <w:rsid w:val="00C9252B"/>
    <w:rsid w:val="00CA4F16"/>
    <w:rsid w:val="00CB05C9"/>
    <w:rsid w:val="00CC4488"/>
    <w:rsid w:val="00CD0D87"/>
    <w:rsid w:val="00D51896"/>
    <w:rsid w:val="00D72421"/>
    <w:rsid w:val="00D73423"/>
    <w:rsid w:val="00D83FBB"/>
    <w:rsid w:val="00DF2021"/>
    <w:rsid w:val="00E22190"/>
    <w:rsid w:val="00F230DA"/>
    <w:rsid w:val="00F3256C"/>
    <w:rsid w:val="00F53624"/>
    <w:rsid w:val="00F55BB9"/>
    <w:rsid w:val="00F64E61"/>
    <w:rsid w:val="00FB495A"/>
    <w:rsid w:val="00F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B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lunteersignu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83</cp:revision>
  <cp:lastPrinted>2024-09-25T14:01:00Z</cp:lastPrinted>
  <dcterms:created xsi:type="dcterms:W3CDTF">2024-09-26T03:39:00Z</dcterms:created>
  <dcterms:modified xsi:type="dcterms:W3CDTF">2024-09-27T00:16:00Z</dcterms:modified>
</cp:coreProperties>
</file>