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B413B" w14:textId="7373B49C" w:rsidR="00DE2906" w:rsidRPr="00792D29" w:rsidRDefault="00DE2906">
      <w:pPr>
        <w:rPr>
          <w:sz w:val="23"/>
          <w:szCs w:val="23"/>
        </w:rPr>
      </w:pPr>
      <w:r w:rsidRPr="00792D29">
        <w:rPr>
          <w:sz w:val="23"/>
          <w:szCs w:val="23"/>
        </w:rPr>
        <w:t xml:space="preserve">Hi all and welcome to </w:t>
      </w:r>
      <w:r w:rsidR="00741A27" w:rsidRPr="00792D29">
        <w:rPr>
          <w:sz w:val="23"/>
          <w:szCs w:val="23"/>
        </w:rPr>
        <w:t xml:space="preserve">the St. Mary School Council and Fundraising Association Annual General Meeting. </w:t>
      </w:r>
    </w:p>
    <w:p w14:paraId="70CF8DF0" w14:textId="1342A0AF" w:rsidR="00A155DF" w:rsidRPr="00792D29" w:rsidRDefault="00843207">
      <w:pPr>
        <w:rPr>
          <w:sz w:val="23"/>
          <w:szCs w:val="23"/>
        </w:rPr>
      </w:pPr>
      <w:r w:rsidRPr="00792D29">
        <w:rPr>
          <w:sz w:val="23"/>
          <w:szCs w:val="23"/>
        </w:rPr>
        <w:t xml:space="preserve">The last year has been a year of transition for the St. Mary School Council and Fundraising Association as we oriented the new executive to the business of both organizations.  Today I will report on the activities of both organizations as one, since all our executive members serve on both.  </w:t>
      </w:r>
    </w:p>
    <w:p w14:paraId="65A53106" w14:textId="1465B06C" w:rsidR="00843207" w:rsidRPr="00792D29" w:rsidRDefault="00843207">
      <w:pPr>
        <w:rPr>
          <w:sz w:val="23"/>
          <w:szCs w:val="23"/>
        </w:rPr>
      </w:pPr>
      <w:r w:rsidRPr="00792D29">
        <w:rPr>
          <w:sz w:val="23"/>
          <w:szCs w:val="23"/>
        </w:rPr>
        <w:t>Our first order of business was to establish Operating Procedures for the School Council and rewrite the bylaws of the Fundraising Association in order to adhere to the guidelines set out by Alberta Gaming</w:t>
      </w:r>
      <w:r w:rsidR="005829A9" w:rsidRPr="00792D29">
        <w:rPr>
          <w:sz w:val="23"/>
          <w:szCs w:val="23"/>
        </w:rPr>
        <w:t>,</w:t>
      </w:r>
      <w:r w:rsidRPr="00792D29">
        <w:rPr>
          <w:sz w:val="23"/>
          <w:szCs w:val="23"/>
        </w:rPr>
        <w:t xml:space="preserve"> Liquor</w:t>
      </w:r>
      <w:r w:rsidR="00884FBB" w:rsidRPr="00792D29">
        <w:rPr>
          <w:sz w:val="23"/>
          <w:szCs w:val="23"/>
        </w:rPr>
        <w:t xml:space="preserve"> and Cann</w:t>
      </w:r>
      <w:r w:rsidR="00623124" w:rsidRPr="00792D29">
        <w:rPr>
          <w:sz w:val="23"/>
          <w:szCs w:val="23"/>
        </w:rPr>
        <w:t>a</w:t>
      </w:r>
      <w:r w:rsidR="00884FBB" w:rsidRPr="00792D29">
        <w:rPr>
          <w:sz w:val="23"/>
          <w:szCs w:val="23"/>
        </w:rPr>
        <w:t>bis</w:t>
      </w:r>
      <w:r w:rsidRPr="00792D29">
        <w:rPr>
          <w:sz w:val="23"/>
          <w:szCs w:val="23"/>
        </w:rPr>
        <w:t xml:space="preserve">.  This was an urgent task as it was required to obtain our Casino License and complete our Casino Application.  Once our annual returns were filed, we were approved and have been scheduled for a </w:t>
      </w:r>
      <w:r w:rsidR="00CB247A" w:rsidRPr="00792D29">
        <w:rPr>
          <w:sz w:val="23"/>
          <w:szCs w:val="23"/>
        </w:rPr>
        <w:t>casino</w:t>
      </w:r>
      <w:r w:rsidRPr="00792D29">
        <w:rPr>
          <w:sz w:val="23"/>
          <w:szCs w:val="23"/>
        </w:rPr>
        <w:t xml:space="preserve"> in the fall of 2025.  Th</w:t>
      </w:r>
      <w:r w:rsidR="00CB247A" w:rsidRPr="00792D29">
        <w:rPr>
          <w:sz w:val="23"/>
          <w:szCs w:val="23"/>
        </w:rPr>
        <w:t>e exact date has not yet been received.  This is a very important fundraiser as it generates upwards of $100,000 for our school and requires a substantial number of volunteers during the event.  Please plan to volunteer</w:t>
      </w:r>
      <w:r w:rsidR="00421A56" w:rsidRPr="00792D29">
        <w:rPr>
          <w:sz w:val="23"/>
          <w:szCs w:val="23"/>
        </w:rPr>
        <w:t>;</w:t>
      </w:r>
      <w:r w:rsidR="00CB247A" w:rsidRPr="00792D29">
        <w:rPr>
          <w:sz w:val="23"/>
          <w:szCs w:val="23"/>
        </w:rPr>
        <w:t xml:space="preserve"> </w:t>
      </w:r>
      <w:r w:rsidR="00421A56" w:rsidRPr="00792D29">
        <w:rPr>
          <w:sz w:val="23"/>
          <w:szCs w:val="23"/>
        </w:rPr>
        <w:t>d</w:t>
      </w:r>
      <w:r w:rsidR="002D5E3B" w:rsidRPr="00792D29">
        <w:rPr>
          <w:sz w:val="23"/>
          <w:szCs w:val="23"/>
        </w:rPr>
        <w:t xml:space="preserve">etails will be sent once our date has been assigned.  </w:t>
      </w:r>
    </w:p>
    <w:p w14:paraId="5C6C3548" w14:textId="7D86BCC0" w:rsidR="00CB247A" w:rsidRPr="00792D29" w:rsidRDefault="00CB247A" w:rsidP="00CB247A">
      <w:pPr>
        <w:rPr>
          <w:sz w:val="23"/>
          <w:szCs w:val="23"/>
        </w:rPr>
      </w:pPr>
      <w:r w:rsidRPr="00792D29">
        <w:rPr>
          <w:sz w:val="23"/>
          <w:szCs w:val="23"/>
        </w:rPr>
        <w:t xml:space="preserve">The school council events held in the 2023-2024 school year included pancake breakfasts at Christmas and Shrove Tuesday, </w:t>
      </w:r>
      <w:r w:rsidR="00E56650" w:rsidRPr="00792D29">
        <w:rPr>
          <w:sz w:val="23"/>
          <w:szCs w:val="23"/>
        </w:rPr>
        <w:t>the</w:t>
      </w:r>
      <w:r w:rsidRPr="00792D29">
        <w:rPr>
          <w:sz w:val="23"/>
          <w:szCs w:val="23"/>
        </w:rPr>
        <w:t xml:space="preserve"> family dance, staff appreciation lunch, pizza lunches, classroom enhancements for each class, bibles for grade 4 students, table top hockey sets for indoor recess, snacks for the Terry Fox run,</w:t>
      </w:r>
      <w:r w:rsidR="00E56650" w:rsidRPr="00792D29">
        <w:rPr>
          <w:sz w:val="23"/>
          <w:szCs w:val="23"/>
        </w:rPr>
        <w:t xml:space="preserve"> grade 6 </w:t>
      </w:r>
      <w:r w:rsidRPr="00792D29">
        <w:rPr>
          <w:sz w:val="23"/>
          <w:szCs w:val="23"/>
        </w:rPr>
        <w:t>farewell</w:t>
      </w:r>
      <w:r w:rsidR="00E56650" w:rsidRPr="00792D29">
        <w:rPr>
          <w:sz w:val="23"/>
          <w:szCs w:val="23"/>
        </w:rPr>
        <w:t xml:space="preserve"> decorations, refreshments and gifts</w:t>
      </w:r>
      <w:r w:rsidRPr="00792D29">
        <w:rPr>
          <w:sz w:val="23"/>
          <w:szCs w:val="23"/>
        </w:rPr>
        <w:t xml:space="preserve">, </w:t>
      </w:r>
      <w:r w:rsidR="00E56650" w:rsidRPr="00792D29">
        <w:rPr>
          <w:sz w:val="23"/>
          <w:szCs w:val="23"/>
        </w:rPr>
        <w:t>winter carnival, ribbons and volunteer lunch for track and field day, artist in residence Lance Cardinal, classroom set</w:t>
      </w:r>
      <w:r w:rsidR="0045540D" w:rsidRPr="00792D29">
        <w:rPr>
          <w:sz w:val="23"/>
          <w:szCs w:val="23"/>
        </w:rPr>
        <w:t>s</w:t>
      </w:r>
      <w:r w:rsidR="00E56650" w:rsidRPr="00792D29">
        <w:rPr>
          <w:sz w:val="23"/>
          <w:szCs w:val="23"/>
        </w:rPr>
        <w:t xml:space="preserve"> of Chromebooks, classroom sets of Mico bits and Makey Makey educational tools, </w:t>
      </w:r>
      <w:r w:rsidRPr="00792D29">
        <w:rPr>
          <w:sz w:val="23"/>
          <w:szCs w:val="23"/>
        </w:rPr>
        <w:t>helping hands gift cards for families in need</w:t>
      </w:r>
      <w:r w:rsidR="00E56650" w:rsidRPr="00792D29">
        <w:rPr>
          <w:sz w:val="23"/>
          <w:szCs w:val="23"/>
        </w:rPr>
        <w:t xml:space="preserve">, and reupholstery of the </w:t>
      </w:r>
      <w:r w:rsidR="00754881" w:rsidRPr="00792D29">
        <w:rPr>
          <w:sz w:val="23"/>
          <w:szCs w:val="23"/>
        </w:rPr>
        <w:t xml:space="preserve">school </w:t>
      </w:r>
      <w:r w:rsidR="00E56650" w:rsidRPr="00792D29">
        <w:rPr>
          <w:sz w:val="23"/>
          <w:szCs w:val="23"/>
        </w:rPr>
        <w:t>atrium furniture</w:t>
      </w:r>
      <w:r w:rsidRPr="00792D29">
        <w:rPr>
          <w:sz w:val="23"/>
          <w:szCs w:val="23"/>
        </w:rPr>
        <w:t xml:space="preserve">.   </w:t>
      </w:r>
    </w:p>
    <w:p w14:paraId="167FEC14" w14:textId="61E85494" w:rsidR="00E56650" w:rsidRPr="00792D29" w:rsidRDefault="00E56650" w:rsidP="00CB247A">
      <w:pPr>
        <w:rPr>
          <w:sz w:val="23"/>
          <w:szCs w:val="23"/>
        </w:rPr>
      </w:pPr>
      <w:r w:rsidRPr="00792D29">
        <w:rPr>
          <w:sz w:val="23"/>
          <w:szCs w:val="23"/>
        </w:rPr>
        <w:t xml:space="preserve">The fundraising activities </w:t>
      </w:r>
      <w:r w:rsidR="002D5E3B" w:rsidRPr="00792D29">
        <w:rPr>
          <w:sz w:val="23"/>
          <w:szCs w:val="23"/>
        </w:rPr>
        <w:t xml:space="preserve">conducted by the Fundraising Association </w:t>
      </w:r>
      <w:r w:rsidRPr="00792D29">
        <w:rPr>
          <w:sz w:val="23"/>
          <w:szCs w:val="23"/>
        </w:rPr>
        <w:t xml:space="preserve">included the Christmas concert basket raffle, VIP parking and seating raffle at the Christmas concert, </w:t>
      </w:r>
      <w:r w:rsidR="002D5E3B" w:rsidRPr="00792D29">
        <w:rPr>
          <w:sz w:val="23"/>
          <w:szCs w:val="23"/>
        </w:rPr>
        <w:t>donations from the Family Dance, sales from the Hanging Basket Fundraiser, and the 50/50 raffle.  Thank you to all the volunteers who helped make these events successfu</w:t>
      </w:r>
      <w:r w:rsidR="00421A56" w:rsidRPr="00792D29">
        <w:rPr>
          <w:sz w:val="23"/>
          <w:szCs w:val="23"/>
        </w:rPr>
        <w:t xml:space="preserve">l and for your generous contributions to all the fundraising activities.  There are a variety of ways to support </w:t>
      </w:r>
      <w:r w:rsidR="00FE37D7" w:rsidRPr="00792D29">
        <w:rPr>
          <w:sz w:val="23"/>
          <w:szCs w:val="23"/>
        </w:rPr>
        <w:t>our</w:t>
      </w:r>
      <w:r w:rsidR="00421A56" w:rsidRPr="00792D29">
        <w:rPr>
          <w:sz w:val="23"/>
          <w:szCs w:val="23"/>
        </w:rPr>
        <w:t xml:space="preserve"> school community whether by volunteering your time or contributing financially.  </w:t>
      </w:r>
    </w:p>
    <w:p w14:paraId="56EC7D5A" w14:textId="78736104" w:rsidR="002D5E3B" w:rsidRPr="00792D29" w:rsidRDefault="002D5E3B" w:rsidP="002D5E3B">
      <w:pPr>
        <w:rPr>
          <w:sz w:val="23"/>
          <w:szCs w:val="23"/>
        </w:rPr>
      </w:pPr>
      <w:r w:rsidRPr="00792D29">
        <w:rPr>
          <w:sz w:val="23"/>
          <w:szCs w:val="23"/>
        </w:rPr>
        <w:t xml:space="preserve">Other items of note </w:t>
      </w:r>
      <w:r w:rsidR="00421A56" w:rsidRPr="00792D29">
        <w:rPr>
          <w:sz w:val="23"/>
          <w:szCs w:val="23"/>
        </w:rPr>
        <w:t xml:space="preserve">from the past year </w:t>
      </w:r>
      <w:r w:rsidRPr="00792D29">
        <w:rPr>
          <w:sz w:val="23"/>
          <w:szCs w:val="23"/>
        </w:rPr>
        <w:t xml:space="preserve">include determining sustainable ways to support the </w:t>
      </w:r>
      <w:r w:rsidR="00421A56" w:rsidRPr="00792D29">
        <w:rPr>
          <w:sz w:val="23"/>
          <w:szCs w:val="23"/>
        </w:rPr>
        <w:t>school’s</w:t>
      </w:r>
      <w:r w:rsidRPr="00792D29">
        <w:rPr>
          <w:sz w:val="23"/>
          <w:szCs w:val="23"/>
        </w:rPr>
        <w:t xml:space="preserve"> tech needs; specifically in purchasing Chromebooks for the school on a yearly bases due to the short duration of licensing agreements.  Also meeting the demands of hot lunch while balancing concerns of food waste, packaging waste, and equity </w:t>
      </w:r>
      <w:r w:rsidR="00421A56" w:rsidRPr="00792D29">
        <w:rPr>
          <w:sz w:val="23"/>
          <w:szCs w:val="23"/>
        </w:rPr>
        <w:t xml:space="preserve">and affordability </w:t>
      </w:r>
      <w:r w:rsidRPr="00792D29">
        <w:rPr>
          <w:sz w:val="23"/>
          <w:szCs w:val="23"/>
        </w:rPr>
        <w:t xml:space="preserve">among students. </w:t>
      </w:r>
      <w:r w:rsidR="00421A56" w:rsidRPr="00792D29">
        <w:rPr>
          <w:sz w:val="23"/>
          <w:szCs w:val="23"/>
        </w:rPr>
        <w:t>Finally, focusing on engagement within our school community</w:t>
      </w:r>
      <w:r w:rsidR="00FB47F5" w:rsidRPr="00792D29">
        <w:rPr>
          <w:sz w:val="23"/>
          <w:szCs w:val="23"/>
        </w:rPr>
        <w:t xml:space="preserve"> as it takes volunteers and funds to deliver enriching programing for our students.  </w:t>
      </w:r>
    </w:p>
    <w:p w14:paraId="140967DB" w14:textId="4D186D2D" w:rsidR="00FB47F5" w:rsidRPr="00792D29" w:rsidRDefault="00FB47F5" w:rsidP="002D5E3B">
      <w:pPr>
        <w:rPr>
          <w:sz w:val="23"/>
          <w:szCs w:val="23"/>
        </w:rPr>
      </w:pPr>
      <w:r w:rsidRPr="00792D29">
        <w:rPr>
          <w:sz w:val="23"/>
          <w:szCs w:val="23"/>
        </w:rPr>
        <w:t xml:space="preserve">It's been a busy year getting our administration in order, securing our casino, supporting school initiatives, delivering student enhancement initiatives, and raising funds.  Thank you all so much for your continued participation and investment in our school community.  We always have room for more volunteers and all are welcome!  </w:t>
      </w:r>
    </w:p>
    <w:p w14:paraId="42CB7B36" w14:textId="77777777" w:rsidR="00B059D0" w:rsidRDefault="00B059D0" w:rsidP="00BD412A">
      <w:pPr>
        <w:spacing w:after="0"/>
        <w:rPr>
          <w:sz w:val="23"/>
          <w:szCs w:val="23"/>
        </w:rPr>
      </w:pPr>
    </w:p>
    <w:p w14:paraId="334EAD3C" w14:textId="1E97DB79" w:rsidR="00BD412A" w:rsidRPr="00792D29" w:rsidRDefault="00DA220D" w:rsidP="00BD412A">
      <w:pPr>
        <w:spacing w:after="0"/>
        <w:rPr>
          <w:sz w:val="23"/>
          <w:szCs w:val="23"/>
        </w:rPr>
      </w:pPr>
      <w:r w:rsidRPr="00792D29">
        <w:rPr>
          <w:sz w:val="23"/>
          <w:szCs w:val="23"/>
        </w:rPr>
        <w:t>Respectfully submitted</w:t>
      </w:r>
      <w:r w:rsidR="00BD412A" w:rsidRPr="00792D29">
        <w:rPr>
          <w:sz w:val="23"/>
          <w:szCs w:val="23"/>
        </w:rPr>
        <w:t xml:space="preserve">, </w:t>
      </w:r>
    </w:p>
    <w:p w14:paraId="1430B74B" w14:textId="2E920821" w:rsidR="00CB247A" w:rsidRPr="00792D29" w:rsidRDefault="00DA220D">
      <w:pPr>
        <w:rPr>
          <w:sz w:val="23"/>
          <w:szCs w:val="23"/>
        </w:rPr>
      </w:pPr>
      <w:r w:rsidRPr="00792D29">
        <w:rPr>
          <w:sz w:val="23"/>
          <w:szCs w:val="23"/>
        </w:rPr>
        <w:t xml:space="preserve">Amanda Campbell </w:t>
      </w:r>
    </w:p>
    <w:sectPr w:rsidR="00CB247A" w:rsidRPr="00792D29" w:rsidSect="00B059D0">
      <w:headerReference w:type="default" r:id="rId7"/>
      <w:pgSz w:w="12240" w:h="15840"/>
      <w:pgMar w:top="170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7A24B" w14:textId="77777777" w:rsidR="00792D29" w:rsidRDefault="00792D29" w:rsidP="00792D29">
      <w:pPr>
        <w:spacing w:after="0" w:line="240" w:lineRule="auto"/>
      </w:pPr>
      <w:r>
        <w:separator/>
      </w:r>
    </w:p>
  </w:endnote>
  <w:endnote w:type="continuationSeparator" w:id="0">
    <w:p w14:paraId="2612E2B6" w14:textId="77777777" w:rsidR="00792D29" w:rsidRDefault="00792D29" w:rsidP="00792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8DDF0" w14:textId="77777777" w:rsidR="00792D29" w:rsidRDefault="00792D29" w:rsidP="00792D29">
      <w:pPr>
        <w:spacing w:after="0" w:line="240" w:lineRule="auto"/>
      </w:pPr>
      <w:r>
        <w:separator/>
      </w:r>
    </w:p>
  </w:footnote>
  <w:footnote w:type="continuationSeparator" w:id="0">
    <w:p w14:paraId="7FE3FF69" w14:textId="77777777" w:rsidR="00792D29" w:rsidRDefault="00792D29" w:rsidP="00792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A1718" w14:textId="433B7CBD" w:rsidR="00B059D0" w:rsidRDefault="00B059D0">
    <w:pPr>
      <w:pStyle w:val="Header"/>
      <w:rPr>
        <w:sz w:val="24"/>
        <w:szCs w:val="24"/>
      </w:rPr>
    </w:pPr>
    <w:sdt>
      <w:sdtPr>
        <w:rPr>
          <w:rFonts w:asciiTheme="majorHAnsi" w:eastAsiaTheme="majorEastAsia" w:hAnsiTheme="majorHAnsi" w:cstheme="majorBidi"/>
          <w:color w:val="4472C4" w:themeColor="accent1"/>
          <w:sz w:val="24"/>
          <w:szCs w:val="24"/>
        </w:rPr>
        <w:alias w:val="Title"/>
        <w:id w:val="78404852"/>
        <w:placeholder>
          <w:docPart w:val="A4F6AABAE77F48E7A7FFC1B0C53EC554"/>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color w:val="4472C4" w:themeColor="accent1"/>
            <w:sz w:val="24"/>
            <w:szCs w:val="24"/>
          </w:rPr>
          <w:t>President Report</w:t>
        </w:r>
      </w:sdtContent>
    </w:sdt>
    <w:r>
      <w:rPr>
        <w:rFonts w:asciiTheme="majorHAnsi" w:eastAsiaTheme="majorEastAsia" w:hAnsiTheme="majorHAnsi" w:cstheme="majorBidi"/>
        <w:color w:val="4472C4" w:themeColor="accent1"/>
        <w:sz w:val="24"/>
        <w:szCs w:val="24"/>
      </w:rPr>
      <w:ptab w:relativeTo="margin" w:alignment="right" w:leader="none"/>
    </w:r>
    <w:sdt>
      <w:sdtPr>
        <w:rPr>
          <w:rFonts w:asciiTheme="majorHAnsi" w:eastAsiaTheme="majorEastAsia" w:hAnsiTheme="majorHAnsi" w:cstheme="majorBidi"/>
          <w:color w:val="4472C4" w:themeColor="accent1"/>
          <w:sz w:val="24"/>
          <w:szCs w:val="24"/>
        </w:rPr>
        <w:alias w:val="Date"/>
        <w:id w:val="78404859"/>
        <w:placeholder>
          <w:docPart w:val="5A5F334F479C419EB5B854759103381D"/>
        </w:placeholder>
        <w:dataBinding w:prefixMappings="xmlns:ns0='http://schemas.microsoft.com/office/2006/coverPageProps'" w:xpath="/ns0:CoverPageProperties[1]/ns0:PublishDate[1]" w:storeItemID="{55AF091B-3C7A-41E3-B477-F2FDAA23CFDA}"/>
        <w:date w:fullDate="2024-09-10T00:00:00Z">
          <w:dateFormat w:val="MMMM d, yyyy"/>
          <w:lid w:val="en-US"/>
          <w:storeMappedDataAs w:val="dateTime"/>
          <w:calendar w:val="gregorian"/>
        </w:date>
      </w:sdtPr>
      <w:sdtContent>
        <w:r>
          <w:rPr>
            <w:rFonts w:asciiTheme="majorHAnsi" w:eastAsiaTheme="majorEastAsia" w:hAnsiTheme="majorHAnsi" w:cstheme="majorBidi"/>
            <w:color w:val="4472C4" w:themeColor="accent1"/>
            <w:sz w:val="24"/>
            <w:szCs w:val="24"/>
            <w:lang w:val="en-US"/>
          </w:rPr>
          <w:t>September 10, 2024</w:t>
        </w:r>
      </w:sdtContent>
    </w:sdt>
  </w:p>
  <w:p w14:paraId="50573C5F" w14:textId="09D6752E" w:rsidR="00792D29" w:rsidRDefault="00792D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07"/>
    <w:rsid w:val="000F3297"/>
    <w:rsid w:val="002D5E3B"/>
    <w:rsid w:val="003C638F"/>
    <w:rsid w:val="00421A56"/>
    <w:rsid w:val="0045540D"/>
    <w:rsid w:val="00490ABC"/>
    <w:rsid w:val="00521541"/>
    <w:rsid w:val="005829A9"/>
    <w:rsid w:val="00623124"/>
    <w:rsid w:val="007309D8"/>
    <w:rsid w:val="00741A27"/>
    <w:rsid w:val="00754881"/>
    <w:rsid w:val="00792D29"/>
    <w:rsid w:val="00843207"/>
    <w:rsid w:val="00884FBB"/>
    <w:rsid w:val="00A155DF"/>
    <w:rsid w:val="00B059D0"/>
    <w:rsid w:val="00BD412A"/>
    <w:rsid w:val="00CB247A"/>
    <w:rsid w:val="00DA220D"/>
    <w:rsid w:val="00DE2906"/>
    <w:rsid w:val="00E56650"/>
    <w:rsid w:val="00FA72A2"/>
    <w:rsid w:val="00FB47F5"/>
    <w:rsid w:val="00FE37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5CF9F"/>
  <w15:chartTrackingRefBased/>
  <w15:docId w15:val="{A4DC6230-885D-4BF2-92C3-B7748107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D29"/>
  </w:style>
  <w:style w:type="paragraph" w:styleId="Footer">
    <w:name w:val="footer"/>
    <w:basedOn w:val="Normal"/>
    <w:link w:val="FooterChar"/>
    <w:uiPriority w:val="99"/>
    <w:unhideWhenUsed/>
    <w:rsid w:val="00792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F6AABAE77F48E7A7FFC1B0C53EC554"/>
        <w:category>
          <w:name w:val="General"/>
          <w:gallery w:val="placeholder"/>
        </w:category>
        <w:types>
          <w:type w:val="bbPlcHdr"/>
        </w:types>
        <w:behaviors>
          <w:behavior w:val="content"/>
        </w:behaviors>
        <w:guid w:val="{5F7BA596-931F-4918-8E29-8C7D5D715BEA}"/>
      </w:docPartPr>
      <w:docPartBody>
        <w:p w:rsidR="00A879C7" w:rsidRDefault="00A879C7" w:rsidP="00A879C7">
          <w:pPr>
            <w:pStyle w:val="A4F6AABAE77F48E7A7FFC1B0C53EC554"/>
          </w:pPr>
          <w:r>
            <w:rPr>
              <w:rFonts w:asciiTheme="majorHAnsi" w:eastAsiaTheme="majorEastAsia" w:hAnsiTheme="majorHAnsi" w:cstheme="majorBidi"/>
              <w:color w:val="4472C4" w:themeColor="accent1"/>
              <w:sz w:val="27"/>
              <w:szCs w:val="27"/>
            </w:rPr>
            <w:t>[Document title]</w:t>
          </w:r>
        </w:p>
      </w:docPartBody>
    </w:docPart>
    <w:docPart>
      <w:docPartPr>
        <w:name w:val="5A5F334F479C419EB5B854759103381D"/>
        <w:category>
          <w:name w:val="General"/>
          <w:gallery w:val="placeholder"/>
        </w:category>
        <w:types>
          <w:type w:val="bbPlcHdr"/>
        </w:types>
        <w:behaviors>
          <w:behavior w:val="content"/>
        </w:behaviors>
        <w:guid w:val="{87D3F3A5-0AD6-44DB-B038-900E06DF5DAC}"/>
      </w:docPartPr>
      <w:docPartBody>
        <w:p w:rsidR="00A879C7" w:rsidRDefault="00A879C7" w:rsidP="00A879C7">
          <w:pPr>
            <w:pStyle w:val="5A5F334F479C419EB5B854759103381D"/>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C7"/>
    <w:rsid w:val="003C638F"/>
    <w:rsid w:val="00A879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F6AABAE77F48E7A7FFC1B0C53EC554">
    <w:name w:val="A4F6AABAE77F48E7A7FFC1B0C53EC554"/>
    <w:rsid w:val="00A879C7"/>
  </w:style>
  <w:style w:type="paragraph" w:customStyle="1" w:styleId="5A5F334F479C419EB5B854759103381D">
    <w:name w:val="5A5F334F479C419EB5B854759103381D"/>
    <w:rsid w:val="00A87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2024-09-10T00:00:00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 Report</dc:title>
  <dc:subject/>
  <dc:creator>Amanda Shuya</dc:creator>
  <cp:keywords/>
  <dc:description/>
  <cp:lastModifiedBy>Amanda Shuya</cp:lastModifiedBy>
  <cp:revision>17</cp:revision>
  <cp:lastPrinted>2024-09-09T20:15:00Z</cp:lastPrinted>
  <dcterms:created xsi:type="dcterms:W3CDTF">2024-09-08T18:01:00Z</dcterms:created>
  <dcterms:modified xsi:type="dcterms:W3CDTF">2024-09-11T17:13:00Z</dcterms:modified>
</cp:coreProperties>
</file>